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30B" w:rsidRPr="00D37890" w:rsidRDefault="00630B74" w:rsidP="005F530B">
      <w:pPr>
        <w:ind w:right="70"/>
        <w:rPr>
          <w:rFonts w:asciiTheme="minorHAnsi" w:hAnsiTheme="minorHAnsi"/>
          <w:i/>
          <w:sz w:val="20"/>
          <w:szCs w:val="20"/>
        </w:rPr>
      </w:pPr>
      <w:r w:rsidRPr="00630B74">
        <w:rPr>
          <w:rFonts w:asciiTheme="minorHAnsi" w:hAnsiTheme="minorHAnsi"/>
          <w:sz w:val="22"/>
          <w:szCs w:val="22"/>
        </w:rPr>
        <w:t>DPR-K.44.50.2022</w:t>
      </w:r>
    </w:p>
    <w:p w:rsidR="00CE07DE" w:rsidRPr="00ED73FF" w:rsidRDefault="005F530B" w:rsidP="00AC51F6">
      <w:pPr>
        <w:ind w:right="70"/>
        <w:rPr>
          <w:rFonts w:asciiTheme="minorHAnsi" w:hAnsiTheme="minorHAnsi"/>
          <w:b/>
          <w:sz w:val="22"/>
          <w:szCs w:val="22"/>
        </w:rPr>
      </w:pPr>
      <w:r w:rsidRPr="00F26072">
        <w:rPr>
          <w:rFonts w:asciiTheme="minorHAnsi" w:hAnsiTheme="minorHAnsi"/>
          <w:sz w:val="22"/>
          <w:szCs w:val="20"/>
        </w:rPr>
        <w:t>EOD</w:t>
      </w:r>
      <w:r w:rsidRPr="000E4B69">
        <w:rPr>
          <w:rFonts w:asciiTheme="minorHAnsi" w:hAnsiTheme="minorHAnsi"/>
          <w:sz w:val="22"/>
          <w:szCs w:val="20"/>
        </w:rPr>
        <w:t>:</w:t>
      </w:r>
      <w:r w:rsidR="009B71C3">
        <w:rPr>
          <w:rFonts w:asciiTheme="minorHAnsi" w:hAnsiTheme="minorHAnsi"/>
          <w:i/>
          <w:sz w:val="20"/>
          <w:szCs w:val="20"/>
        </w:rPr>
        <w:t xml:space="preserve"> </w:t>
      </w:r>
      <w:r w:rsidR="00ED73FF" w:rsidRPr="00ED73FF">
        <w:rPr>
          <w:rFonts w:asciiTheme="minorHAnsi" w:hAnsiTheme="minorHAnsi"/>
          <w:sz w:val="22"/>
          <w:szCs w:val="20"/>
        </w:rPr>
        <w:t>38170/07/2023</w:t>
      </w:r>
    </w:p>
    <w:p w:rsidR="00AD0F0D" w:rsidRPr="002426CA" w:rsidRDefault="0070426E" w:rsidP="00CE07DE">
      <w:pPr>
        <w:spacing w:before="600"/>
        <w:ind w:left="-142" w:right="70"/>
        <w:jc w:val="center"/>
        <w:rPr>
          <w:rFonts w:asciiTheme="minorHAnsi" w:hAnsiTheme="minorHAnsi"/>
          <w:b/>
          <w:sz w:val="22"/>
          <w:szCs w:val="22"/>
        </w:rPr>
      </w:pPr>
      <w:r w:rsidRPr="002426CA">
        <w:rPr>
          <w:rFonts w:asciiTheme="minorHAnsi" w:hAnsiTheme="minorHAnsi"/>
          <w:b/>
          <w:sz w:val="22"/>
          <w:szCs w:val="22"/>
        </w:rPr>
        <w:t>INFORMACJA POKONTROLNA NR</w:t>
      </w:r>
      <w:r w:rsidR="00EA5C0C" w:rsidRPr="002426CA">
        <w:rPr>
          <w:rFonts w:asciiTheme="minorHAnsi" w:hAnsiTheme="minorHAnsi"/>
          <w:b/>
          <w:sz w:val="22"/>
          <w:szCs w:val="22"/>
        </w:rPr>
        <w:t xml:space="preserve">: </w:t>
      </w:r>
      <w:bookmarkStart w:id="0" w:name="_Hlk97196943"/>
      <w:r w:rsidR="00BF35D7" w:rsidRPr="00515252">
        <w:rPr>
          <w:rFonts w:asciiTheme="minorHAnsi" w:hAnsiTheme="minorHAnsi"/>
          <w:b/>
          <w:sz w:val="22"/>
          <w:szCs w:val="22"/>
        </w:rPr>
        <w:t>50</w:t>
      </w:r>
      <w:r w:rsidR="00D5218F" w:rsidRPr="00515252">
        <w:rPr>
          <w:rFonts w:asciiTheme="minorHAnsi" w:hAnsiTheme="minorHAnsi"/>
          <w:b/>
          <w:sz w:val="22"/>
          <w:szCs w:val="22"/>
        </w:rPr>
        <w:t>/P/</w:t>
      </w:r>
      <w:r w:rsidR="008A5BCD" w:rsidRPr="00515252">
        <w:rPr>
          <w:rFonts w:asciiTheme="minorHAnsi" w:hAnsiTheme="minorHAnsi"/>
          <w:b/>
          <w:sz w:val="22"/>
          <w:szCs w:val="22"/>
        </w:rPr>
        <w:t>1</w:t>
      </w:r>
      <w:r w:rsidR="00D5218F" w:rsidRPr="001B778F">
        <w:rPr>
          <w:rFonts w:asciiTheme="minorHAnsi" w:hAnsiTheme="minorHAnsi"/>
          <w:b/>
          <w:sz w:val="22"/>
          <w:szCs w:val="22"/>
        </w:rPr>
        <w:t>/2</w:t>
      </w:r>
      <w:bookmarkEnd w:id="0"/>
      <w:r w:rsidR="00BF35D7">
        <w:rPr>
          <w:rFonts w:asciiTheme="minorHAnsi" w:hAnsiTheme="minorHAnsi"/>
          <w:b/>
          <w:sz w:val="22"/>
          <w:szCs w:val="22"/>
        </w:rPr>
        <w:t>2</w:t>
      </w:r>
      <w:r w:rsidR="008A5BCD" w:rsidRPr="001B778F">
        <w:rPr>
          <w:rFonts w:asciiTheme="minorHAnsi" w:hAnsiTheme="minorHAnsi"/>
          <w:b/>
          <w:sz w:val="22"/>
          <w:szCs w:val="22"/>
        </w:rPr>
        <w:t>/I</w:t>
      </w:r>
      <w:r w:rsidR="00ED73FF">
        <w:rPr>
          <w:rFonts w:asciiTheme="minorHAnsi" w:hAnsiTheme="minorHAnsi"/>
          <w:b/>
          <w:sz w:val="22"/>
          <w:szCs w:val="22"/>
        </w:rPr>
        <w:t>I</w:t>
      </w:r>
    </w:p>
    <w:p w:rsidR="0070426E" w:rsidRPr="00036F5D" w:rsidRDefault="0070426E" w:rsidP="00CE07DE">
      <w:pPr>
        <w:tabs>
          <w:tab w:val="center" w:pos="5386"/>
          <w:tab w:val="left" w:pos="9000"/>
        </w:tabs>
        <w:spacing w:after="360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2426CA">
        <w:rPr>
          <w:rFonts w:asciiTheme="minorHAnsi" w:hAnsiTheme="minorHAnsi"/>
          <w:b/>
          <w:sz w:val="22"/>
          <w:szCs w:val="22"/>
        </w:rPr>
        <w:t>Z KONTROLI REALIZACJI PROJEKTU</w:t>
      </w: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281"/>
        <w:gridCol w:w="661"/>
        <w:gridCol w:w="87"/>
        <w:gridCol w:w="669"/>
        <w:gridCol w:w="1276"/>
        <w:gridCol w:w="1417"/>
        <w:gridCol w:w="993"/>
        <w:gridCol w:w="1527"/>
        <w:gridCol w:w="2442"/>
      </w:tblGrid>
      <w:tr w:rsidR="0070426E" w:rsidRPr="002426CA" w:rsidTr="0049459F">
        <w:trPr>
          <w:trHeight w:val="50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2426CA" w:rsidRDefault="0070426E" w:rsidP="00515252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1.CZĘŚĆ OGÓLNA</w:t>
            </w:r>
          </w:p>
        </w:tc>
      </w:tr>
      <w:tr w:rsidR="0070426E" w:rsidRPr="002426CA" w:rsidTr="0049459F"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70426E" w:rsidP="00EA5C0C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Termin przeprowadzenia kontroli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EB1094" w:rsidP="0068601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</w:t>
            </w:r>
            <w:r w:rsidR="005F53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45415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2426CA" w:rsidRPr="00F34A7E">
              <w:rPr>
                <w:rFonts w:asciiTheme="minorHAnsi" w:hAnsiTheme="minorHAnsi" w:cstheme="minorHAnsi"/>
                <w:sz w:val="22"/>
                <w:szCs w:val="22"/>
              </w:rPr>
              <w:t>.20</w:t>
            </w:r>
            <w:r w:rsidR="00EE7B9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4541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426CA" w:rsidRPr="00F34A7E">
              <w:rPr>
                <w:rFonts w:asciiTheme="minorHAnsi" w:hAnsiTheme="minorHAnsi" w:cstheme="minorHAnsi"/>
                <w:sz w:val="22"/>
                <w:szCs w:val="22"/>
              </w:rPr>
              <w:t xml:space="preserve"> r. –</w:t>
            </w:r>
            <w:r w:rsidR="007779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15252" w:rsidRPr="00515252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="005F04FE" w:rsidRPr="005152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E7844" w:rsidRPr="00515252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 w:rsidR="005F04FE" w:rsidRPr="00515252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6E7844" w:rsidRPr="0051525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5F04FE" w:rsidRPr="005F2B9E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  <w:tr w:rsidR="002426CA" w:rsidRPr="002426CA" w:rsidTr="0049459F"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CA" w:rsidRPr="002426CA" w:rsidRDefault="002426CA" w:rsidP="002426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Numer Umowy</w:t>
            </w:r>
            <w:r w:rsidR="006B2728">
              <w:rPr>
                <w:rFonts w:asciiTheme="minorHAnsi" w:hAnsiTheme="minorHAnsi"/>
                <w:iCs/>
                <w:sz w:val="22"/>
                <w:szCs w:val="22"/>
              </w:rPr>
              <w:t xml:space="preserve"> o dofinasowanie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15" w:rsidRDefault="00B45415" w:rsidP="006938DD">
            <w:pPr>
              <w:spacing w:before="120"/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B45415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RPPM.10.03.01-22-0130/16-0</w:t>
            </w:r>
            <w:r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0;</w:t>
            </w:r>
          </w:p>
          <w:p w:rsidR="00036F5D" w:rsidRDefault="006938DD" w:rsidP="006938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Zmieniono aneksami: nr</w:t>
            </w:r>
            <w:r w:rsidR="002426CA" w:rsidRPr="00F34A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5415" w:rsidRPr="00B45415">
              <w:rPr>
                <w:rFonts w:asciiTheme="minorHAnsi" w:hAnsiTheme="minorHAnsi" w:cstheme="minorHAnsi"/>
                <w:sz w:val="22"/>
                <w:szCs w:val="22"/>
              </w:rPr>
              <w:t>RPPM.10.03.01-22-0130/16-01</w:t>
            </w:r>
            <w:r w:rsidR="00B45415">
              <w:rPr>
                <w:rFonts w:asciiTheme="minorHAnsi" w:hAnsiTheme="minorHAnsi" w:cstheme="minorHAnsi"/>
                <w:sz w:val="22"/>
                <w:szCs w:val="22"/>
              </w:rPr>
              <w:t xml:space="preserve"> z dn. </w:t>
            </w:r>
            <w:r w:rsidR="00B45415" w:rsidRPr="00DE2D51">
              <w:rPr>
                <w:rFonts w:asciiTheme="minorHAnsi" w:hAnsiTheme="minorHAnsi" w:cstheme="minorHAnsi"/>
                <w:sz w:val="22"/>
                <w:szCs w:val="22"/>
              </w:rPr>
              <w:t>12.01.2021</w:t>
            </w:r>
            <w:r w:rsidR="00B45415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938DD" w:rsidRDefault="006938DD" w:rsidP="006938DD">
            <w:pPr>
              <w:ind w:left="19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  <w:r w:rsidR="00B45415" w:rsidRPr="00B45415">
              <w:rPr>
                <w:rFonts w:asciiTheme="minorHAnsi" w:hAnsiTheme="minorHAnsi" w:cstheme="minorHAnsi"/>
                <w:sz w:val="22"/>
                <w:szCs w:val="22"/>
              </w:rPr>
              <w:t>RPPM.10.03.01-22-0130/16-0</w:t>
            </w:r>
            <w:r w:rsidR="00B45415">
              <w:rPr>
                <w:rFonts w:asciiTheme="minorHAnsi" w:hAnsiTheme="minorHAnsi" w:cstheme="minorHAnsi"/>
                <w:sz w:val="22"/>
                <w:szCs w:val="22"/>
              </w:rPr>
              <w:t xml:space="preserve">2 z dn. </w:t>
            </w:r>
            <w:r w:rsidR="00B45415" w:rsidRPr="00DE2D51">
              <w:rPr>
                <w:rFonts w:asciiTheme="minorHAnsi" w:hAnsiTheme="minorHAnsi" w:cstheme="minorHAnsi"/>
                <w:sz w:val="22"/>
                <w:szCs w:val="22"/>
              </w:rPr>
              <w:t>03.08.2021</w:t>
            </w:r>
            <w:r w:rsidR="00B45415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938DD" w:rsidRDefault="006938DD" w:rsidP="006938DD">
            <w:pPr>
              <w:ind w:left="19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  <w:r w:rsidR="00B45415" w:rsidRPr="00B45415">
              <w:rPr>
                <w:rFonts w:asciiTheme="minorHAnsi" w:hAnsiTheme="minorHAnsi" w:cstheme="minorHAnsi"/>
                <w:sz w:val="22"/>
                <w:szCs w:val="22"/>
              </w:rPr>
              <w:t>RPPM.10.03.01-22-0130/16-0</w:t>
            </w:r>
            <w:r w:rsidR="00B45415">
              <w:rPr>
                <w:rFonts w:asciiTheme="minorHAnsi" w:hAnsiTheme="minorHAnsi" w:cstheme="minorHAnsi"/>
                <w:sz w:val="22"/>
                <w:szCs w:val="22"/>
              </w:rPr>
              <w:t xml:space="preserve">3 z dn. </w:t>
            </w:r>
            <w:r w:rsidR="00B45415" w:rsidRPr="00DE2D51">
              <w:rPr>
                <w:rFonts w:asciiTheme="minorHAnsi" w:hAnsiTheme="minorHAnsi" w:cstheme="minorHAnsi"/>
                <w:sz w:val="22"/>
                <w:szCs w:val="22"/>
              </w:rPr>
              <w:t>01.02.2022</w:t>
            </w:r>
            <w:r w:rsidR="00B45415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:rsidR="006938DD" w:rsidRDefault="006938DD" w:rsidP="006938DD">
            <w:pPr>
              <w:ind w:left="19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  <w:r w:rsidR="00B45415" w:rsidRPr="00B45415">
              <w:rPr>
                <w:rFonts w:asciiTheme="minorHAnsi" w:hAnsiTheme="minorHAnsi" w:cstheme="minorHAnsi"/>
                <w:sz w:val="22"/>
                <w:szCs w:val="22"/>
              </w:rPr>
              <w:t>RPPM.10.03.01-22-0130/16-0</w:t>
            </w:r>
            <w:r w:rsidR="00B4541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B45415" w:rsidRPr="00B45415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="00B45415">
              <w:rPr>
                <w:rFonts w:asciiTheme="minorHAnsi" w:hAnsiTheme="minorHAnsi" w:cstheme="minorHAnsi"/>
                <w:sz w:val="22"/>
                <w:szCs w:val="22"/>
              </w:rPr>
              <w:t xml:space="preserve"> dn. </w:t>
            </w:r>
            <w:r w:rsidR="00B45415" w:rsidRPr="00DE2D51">
              <w:rPr>
                <w:rFonts w:asciiTheme="minorHAnsi" w:hAnsiTheme="minorHAnsi" w:cstheme="minorHAnsi"/>
                <w:sz w:val="22"/>
                <w:szCs w:val="22"/>
              </w:rPr>
              <w:t>02.06.2022</w:t>
            </w:r>
            <w:r w:rsidR="00B45415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:rsidR="00B45415" w:rsidRPr="00F34A7E" w:rsidRDefault="006938DD" w:rsidP="006938DD">
            <w:pPr>
              <w:spacing w:after="120"/>
              <w:ind w:left="19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  <w:r w:rsidR="00B45415" w:rsidRPr="00B45415">
              <w:rPr>
                <w:rFonts w:asciiTheme="minorHAnsi" w:hAnsiTheme="minorHAnsi" w:cstheme="minorHAnsi"/>
                <w:sz w:val="22"/>
                <w:szCs w:val="22"/>
              </w:rPr>
              <w:t>RPPM.10.03.01-22-0130/16-0</w:t>
            </w:r>
            <w:r w:rsidR="00B4541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B45415" w:rsidRPr="00B45415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="00663543">
              <w:rPr>
                <w:rFonts w:asciiTheme="minorHAnsi" w:hAnsiTheme="minorHAnsi" w:cstheme="minorHAnsi"/>
                <w:sz w:val="22"/>
                <w:szCs w:val="22"/>
              </w:rPr>
              <w:t xml:space="preserve"> dn.</w:t>
            </w:r>
            <w:r w:rsidR="00DE2D51">
              <w:rPr>
                <w:rFonts w:asciiTheme="minorHAnsi" w:hAnsiTheme="minorHAnsi" w:cstheme="minorHAnsi"/>
                <w:sz w:val="22"/>
                <w:szCs w:val="22"/>
              </w:rPr>
              <w:t xml:space="preserve"> 28.04.2023 r.</w:t>
            </w:r>
          </w:p>
        </w:tc>
      </w:tr>
      <w:tr w:rsidR="0070426E" w:rsidRPr="002426CA" w:rsidTr="0049459F">
        <w:trPr>
          <w:trHeight w:val="456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70426E" w:rsidP="00EA5C0C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Data podpisania umowy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663543" w:rsidP="00E85081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26.09.2018 r.</w:t>
            </w:r>
          </w:p>
        </w:tc>
      </w:tr>
      <w:tr w:rsidR="0070426E" w:rsidRPr="002426CA" w:rsidTr="0049459F">
        <w:trPr>
          <w:trHeight w:val="534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70426E" w:rsidP="00EA5C0C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Nazwa Projektu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EB1094" w:rsidRDefault="00663543" w:rsidP="00EB109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37633502"/>
            <w:r>
              <w:rPr>
                <w:rFonts w:asciiTheme="minorHAnsi" w:hAnsiTheme="minorHAnsi"/>
                <w:sz w:val="22"/>
              </w:rPr>
              <w:t>Budowa odnawialnych źródeł energii w gminie Lipusz i gminie Nowa Karczma</w:t>
            </w:r>
            <w:bookmarkEnd w:id="1"/>
          </w:p>
        </w:tc>
      </w:tr>
      <w:tr w:rsidR="00AB42CA" w:rsidRPr="002426CA" w:rsidTr="0049459F">
        <w:trPr>
          <w:trHeight w:val="527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Beneficjent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663543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Lipusz</w:t>
            </w:r>
          </w:p>
        </w:tc>
      </w:tr>
      <w:tr w:rsidR="00AB42CA" w:rsidRPr="002426CA" w:rsidTr="0049459F">
        <w:trPr>
          <w:trHeight w:val="521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Adres jednostki kontrolowanej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567BD2" w:rsidRDefault="00EB1094" w:rsidP="00AB42CA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="00663543">
              <w:rPr>
                <w:rFonts w:asciiTheme="minorHAnsi" w:hAnsiTheme="minorHAnsi" w:cstheme="minorHAnsi"/>
                <w:sz w:val="22"/>
                <w:szCs w:val="22"/>
              </w:rPr>
              <w:t>Wybickiego 27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83-</w:t>
            </w:r>
            <w:r w:rsidR="00663543">
              <w:rPr>
                <w:rFonts w:asciiTheme="minorHAnsi" w:hAnsiTheme="minorHAnsi" w:cstheme="minorHAnsi"/>
                <w:sz w:val="22"/>
                <w:szCs w:val="22"/>
              </w:rPr>
              <w:t>424 Lipusz</w:t>
            </w:r>
          </w:p>
        </w:tc>
      </w:tr>
      <w:tr w:rsidR="006B6791" w:rsidRPr="002426CA" w:rsidTr="00515252">
        <w:trPr>
          <w:trHeight w:val="480"/>
        </w:trPr>
        <w:tc>
          <w:tcPr>
            <w:tcW w:w="26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791" w:rsidRPr="002426CA" w:rsidRDefault="006B6791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Projekt partnerski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791" w:rsidRPr="00663543" w:rsidRDefault="00663543" w:rsidP="006635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5252">
              <w:rPr>
                <w:rFonts w:asciiTheme="minorHAnsi" w:hAnsiTheme="minorHAnsi" w:cstheme="minorHAnsi"/>
                <w:sz w:val="22"/>
                <w:szCs w:val="18"/>
              </w:rPr>
              <w:t>TAK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791" w:rsidRPr="00646CA8" w:rsidRDefault="006B6791" w:rsidP="00AB42CA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646CA8">
              <w:rPr>
                <w:rFonts w:asciiTheme="minorHAnsi" w:hAnsiTheme="minorHAnsi" w:cstheme="minorHAnsi"/>
                <w:sz w:val="22"/>
                <w:szCs w:val="22"/>
              </w:rPr>
              <w:t>Nazwa partnera:</w:t>
            </w:r>
            <w:r w:rsidR="006635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791" w:rsidRPr="00F34A7E" w:rsidRDefault="006B6791" w:rsidP="00AB42CA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  <w:r w:rsidR="006938D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6B6791" w:rsidRPr="002426CA" w:rsidTr="00515252">
        <w:trPr>
          <w:trHeight w:val="367"/>
        </w:trPr>
        <w:tc>
          <w:tcPr>
            <w:tcW w:w="26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791" w:rsidRPr="002426CA" w:rsidRDefault="006B6791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791" w:rsidRPr="00F34A7E" w:rsidRDefault="006B6791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791" w:rsidRPr="00EB1094" w:rsidRDefault="00663543" w:rsidP="00EB109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Nowa Karczma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791" w:rsidRDefault="00663543" w:rsidP="006938DD">
            <w:pPr>
              <w:spacing w:before="120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Kościerska 9,</w:t>
            </w:r>
          </w:p>
          <w:p w:rsidR="00663543" w:rsidRPr="00F34A7E" w:rsidRDefault="00663543" w:rsidP="006938DD">
            <w:pPr>
              <w:spacing w:after="120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83-404 Nowa Karczma</w:t>
            </w:r>
          </w:p>
        </w:tc>
      </w:tr>
      <w:tr w:rsidR="00AB42CA" w:rsidRPr="002426CA" w:rsidTr="0049459F">
        <w:trPr>
          <w:trHeight w:val="678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Miejsce realizacji projektu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9F" w:rsidRDefault="00F53F57" w:rsidP="006938D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powiat </w:t>
            </w:r>
            <w:r w:rsidR="00663543">
              <w:rPr>
                <w:rFonts w:asciiTheme="minorHAnsi" w:hAnsiTheme="minorHAnsi" w:cstheme="minorHAnsi"/>
                <w:sz w:val="22"/>
                <w:szCs w:val="22"/>
              </w:rPr>
              <w:t xml:space="preserve">kościerski, Gmina Lipusz, gmina wiejska, m. </w:t>
            </w:r>
            <w:proofErr w:type="spellStart"/>
            <w:r w:rsidR="00663543">
              <w:rPr>
                <w:rFonts w:asciiTheme="minorHAnsi" w:hAnsiTheme="minorHAnsi" w:cstheme="minorHAnsi"/>
                <w:sz w:val="22"/>
                <w:szCs w:val="22"/>
              </w:rPr>
              <w:t>Bałachy</w:t>
            </w:r>
            <w:proofErr w:type="spellEnd"/>
            <w:r w:rsidR="00663543">
              <w:rPr>
                <w:rFonts w:asciiTheme="minorHAnsi" w:hAnsiTheme="minorHAnsi" w:cstheme="minorHAnsi"/>
                <w:sz w:val="22"/>
                <w:szCs w:val="22"/>
              </w:rPr>
              <w:t>, Rzym, Lipusz, Papiernia, Płocice, Szklana Huta</w:t>
            </w:r>
            <w:r w:rsidR="006A6B36">
              <w:rPr>
                <w:rFonts w:asciiTheme="minorHAnsi" w:hAnsiTheme="minorHAnsi" w:cstheme="minorHAnsi"/>
                <w:sz w:val="22"/>
                <w:szCs w:val="22"/>
              </w:rPr>
              <w:t>, Tuszkowy, Wyrówno;</w:t>
            </w:r>
          </w:p>
          <w:p w:rsidR="00663543" w:rsidRPr="00525477" w:rsidRDefault="006A6B36" w:rsidP="006938D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powiat kościerski, Gmina Nowa Karczma, gmina wiejska, m. Nowa Karczma, Lubań, Zielona Wieś, Nowy Barkoczyn, </w:t>
            </w:r>
            <w:r w:rsidR="006F6F65">
              <w:rPr>
                <w:rFonts w:asciiTheme="minorHAnsi" w:hAnsiTheme="minorHAnsi" w:cstheme="minorHAnsi"/>
                <w:sz w:val="22"/>
                <w:szCs w:val="22"/>
              </w:rPr>
              <w:t xml:space="preserve">Stary Barkoczyn,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Grabowska Huta,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Szumleś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Królewski</w:t>
            </w:r>
            <w:r w:rsidR="006F6F6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6F6F65">
              <w:rPr>
                <w:rFonts w:asciiTheme="minorHAnsi" w:hAnsiTheme="minorHAnsi" w:cstheme="minorHAnsi"/>
                <w:sz w:val="22"/>
                <w:szCs w:val="22"/>
              </w:rPr>
              <w:t>Szumleś</w:t>
            </w:r>
            <w:proofErr w:type="spellEnd"/>
            <w:r w:rsidR="006F6F65">
              <w:rPr>
                <w:rFonts w:asciiTheme="minorHAnsi" w:hAnsiTheme="minorHAnsi" w:cstheme="minorHAnsi"/>
                <w:sz w:val="22"/>
                <w:szCs w:val="22"/>
              </w:rPr>
              <w:t xml:space="preserve"> Szlachecki, Szatarpy, Grabowo Kościerskie, Liniewsko Kościerskie, Grabówko, Będomin, Skrzydłówko, Liniewko Kaszubskie, Skrzydłowo</w:t>
            </w:r>
          </w:p>
        </w:tc>
      </w:tr>
      <w:tr w:rsidR="00AB42CA" w:rsidRPr="002426CA" w:rsidTr="0049459F">
        <w:trPr>
          <w:trHeight w:val="523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Rodzaj/typ kontroli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567BD2" w:rsidRDefault="00F53F57" w:rsidP="00AB42CA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AB42CA" w:rsidRPr="00B9245E">
              <w:rPr>
                <w:rFonts w:asciiTheme="minorHAnsi" w:hAnsiTheme="minorHAnsi"/>
                <w:sz w:val="22"/>
                <w:szCs w:val="22"/>
              </w:rPr>
              <w:t xml:space="preserve">lanowa, </w:t>
            </w:r>
            <w:r w:rsidR="006F6F65" w:rsidRPr="00DC67E3">
              <w:rPr>
                <w:rFonts w:asciiTheme="minorHAnsi" w:hAnsiTheme="minorHAnsi"/>
                <w:sz w:val="22"/>
                <w:szCs w:val="22"/>
              </w:rPr>
              <w:t>w trakcie</w:t>
            </w:r>
            <w:r w:rsidR="00AB42CA" w:rsidRPr="00DC67E3">
              <w:rPr>
                <w:rFonts w:asciiTheme="minorHAnsi" w:hAnsiTheme="minorHAnsi"/>
                <w:sz w:val="22"/>
                <w:szCs w:val="22"/>
              </w:rPr>
              <w:t xml:space="preserve"> realizacji Projektu</w:t>
            </w:r>
          </w:p>
        </w:tc>
      </w:tr>
      <w:tr w:rsidR="00AB42CA" w:rsidRPr="002426CA" w:rsidTr="0049459F">
        <w:trPr>
          <w:trHeight w:val="626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671F22" w:rsidRDefault="00AB42CA" w:rsidP="0051525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Jednostka kontrolowana została poinformowana o przeprowadzen</w:t>
            </w:r>
            <w:r w:rsidR="00F53F57">
              <w:rPr>
                <w:rFonts w:asciiTheme="minorHAnsi" w:hAnsiTheme="minorHAnsi" w:cstheme="minorHAnsi"/>
                <w:sz w:val="22"/>
                <w:szCs w:val="22"/>
              </w:rPr>
              <w:t>iu przedmiotowej kontroli pis</w:t>
            </w:r>
            <w:r w:rsidR="00EB1094">
              <w:rPr>
                <w:rFonts w:asciiTheme="minorHAnsi" w:hAnsiTheme="minorHAnsi" w:cstheme="minorHAnsi"/>
                <w:sz w:val="22"/>
                <w:szCs w:val="22"/>
              </w:rPr>
              <w:t>mem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5819FC" w:rsidRPr="005819FC">
              <w:rPr>
                <w:rFonts w:asciiTheme="minorHAnsi" w:hAnsiTheme="minorHAnsi" w:cstheme="minorHAnsi"/>
                <w:bCs/>
                <w:sz w:val="22"/>
                <w:szCs w:val="22"/>
              </w:rPr>
              <w:t>DPR-K.44.50.2022</w:t>
            </w:r>
            <w:r w:rsidRPr="00671F2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EOD: </w:t>
            </w:r>
            <w:r w:rsidR="00E31276" w:rsidRPr="00E31276">
              <w:rPr>
                <w:rFonts w:asciiTheme="minorHAnsi" w:hAnsiTheme="minorHAnsi" w:cstheme="minorHAnsi"/>
                <w:bCs/>
                <w:sz w:val="22"/>
                <w:szCs w:val="22"/>
              </w:rPr>
              <w:t>61243/11/2022</w:t>
            </w:r>
            <w:r w:rsidR="00E312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71F22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="00671F22" w:rsidRPr="00671F2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dnia</w:t>
            </w:r>
            <w:r w:rsidRPr="00671F2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31276">
              <w:rPr>
                <w:rFonts w:asciiTheme="minorHAnsi" w:hAnsiTheme="minorHAnsi" w:cstheme="minorHAnsi"/>
                <w:bCs/>
                <w:sz w:val="22"/>
                <w:szCs w:val="22"/>
              </w:rPr>
              <w:t>25.11.2022</w:t>
            </w:r>
            <w:r w:rsidR="00EE7B9F" w:rsidRPr="00671F2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</w:t>
            </w:r>
            <w:r w:rsidRPr="00671F22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DC67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pismem DPR-K.44.50.2022, EOD: 18075/04/2023 z dnia 05.04.2023 r. dotyczącym terminu oględzin. Ponadto pismem  DPR-K.44.50.2022, EOD: 23253/05/2023 z dnia 05.05.2023 r. Beneficjent został poinformowany o zmianie składu Zespołu Kontrolującego oraz o zmianie statusu kontroli na kontrolę „w trakcie realizacji”.</w:t>
            </w:r>
          </w:p>
        </w:tc>
      </w:tr>
      <w:tr w:rsidR="00AB42CA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42CA" w:rsidRPr="002426CA" w:rsidRDefault="00AB42CA" w:rsidP="00515252">
            <w:pPr>
              <w:pageBreakBefore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1.1 Skład Zespołu Kontrolującego Instytucji Zarządzającej</w:t>
            </w:r>
          </w:p>
        </w:tc>
      </w:tr>
      <w:tr w:rsidR="00AB42CA" w:rsidRPr="002426CA" w:rsidTr="00515252">
        <w:trPr>
          <w:trHeight w:val="1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stanowisko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referat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departament</w:t>
            </w:r>
          </w:p>
        </w:tc>
      </w:tr>
      <w:tr w:rsidR="00AB42CA" w:rsidRPr="002426CA" w:rsidTr="0051525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AB42CA" w:rsidP="003A1E4A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7C5075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3A483E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Kierownik Zespołu Kontrolującego </w:t>
            </w:r>
            <w:r w:rsidR="007C5075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AB42CA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AB42CA" w:rsidP="003B503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A77A81" w:rsidRPr="002426CA" w:rsidTr="0051525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Pr="00F34A7E" w:rsidRDefault="00A77A81" w:rsidP="003A1E4A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Default="007C5075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Default="007C5075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Pr="00F34A7E" w:rsidRDefault="001F4B38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Pr="00F34A7E" w:rsidRDefault="001F4B38" w:rsidP="003B503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EB1094" w:rsidRPr="002426CA" w:rsidTr="00515252">
        <w:trPr>
          <w:trHeight w:val="6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F34A7E" w:rsidRDefault="00EB1094" w:rsidP="00EB1094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Default="007C5075" w:rsidP="00EB1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Default="007C5075" w:rsidP="00EB1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F34A7E" w:rsidRDefault="00EB1094" w:rsidP="00EB1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F34A7E" w:rsidRDefault="00EB1094" w:rsidP="003B5038">
            <w:pPr>
              <w:keepLines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515252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1.2 Osoby reprezentujące Beneficjenta</w:t>
            </w:r>
          </w:p>
        </w:tc>
      </w:tr>
      <w:tr w:rsidR="00EB1094" w:rsidRPr="002426CA" w:rsidTr="0051525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stanowisko</w:t>
            </w:r>
          </w:p>
        </w:tc>
      </w:tr>
      <w:tr w:rsidR="00EB1094" w:rsidRPr="002426CA" w:rsidTr="00515252">
        <w:trPr>
          <w:trHeight w:val="40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4D245B" w:rsidP="00EB10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Mirosław Ebertowski</w:t>
            </w:r>
            <w:r w:rsidR="00EB1094" w:rsidRPr="002426C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EB1094" w:rsidRPr="002426CA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Reprezentujący  \* MERGEFORMAT </w:instrText>
            </w:r>
            <w:r w:rsidR="00EB1094" w:rsidRPr="002426C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4D245B" w:rsidP="00EB10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Wójt Gminy Lipusz</w:t>
            </w:r>
          </w:p>
        </w:tc>
      </w:tr>
      <w:tr w:rsidR="004D245B" w:rsidRPr="002426CA" w:rsidTr="00515252">
        <w:trPr>
          <w:trHeight w:val="40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5B" w:rsidRPr="002426CA" w:rsidRDefault="004D245B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5B" w:rsidRDefault="004D245B" w:rsidP="00EB1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Anita Kulas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5B" w:rsidRDefault="004D245B" w:rsidP="00EB1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Skarbnik Gminy Lipusz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515252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1.3 Osoby udzielające wyjaśnień</w:t>
            </w:r>
          </w:p>
        </w:tc>
      </w:tr>
      <w:tr w:rsidR="00EB1094" w:rsidRPr="002426CA" w:rsidTr="0051525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Stanowisko</w:t>
            </w:r>
          </w:p>
        </w:tc>
      </w:tr>
      <w:tr w:rsidR="00EB1094" w:rsidRPr="002426CA" w:rsidTr="00515252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F34A7E" w:rsidRDefault="00EB1094" w:rsidP="00EB1094">
            <w:pPr>
              <w:numPr>
                <w:ilvl w:val="0"/>
                <w:numId w:val="3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094" w:rsidRDefault="007C5075" w:rsidP="00EB1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F04ADB" w:rsidRDefault="007C5075" w:rsidP="00EB1094">
            <w:pPr>
              <w:spacing w:before="120" w:after="12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</w:tr>
      <w:tr w:rsidR="004341A6" w:rsidRPr="002426CA" w:rsidTr="00515252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A6" w:rsidRPr="00F34A7E" w:rsidRDefault="004341A6" w:rsidP="00EB1094">
            <w:pPr>
              <w:numPr>
                <w:ilvl w:val="0"/>
                <w:numId w:val="3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1A6" w:rsidRDefault="007C5075" w:rsidP="00EB1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A6" w:rsidRDefault="007C5075" w:rsidP="00EB1094">
            <w:pPr>
              <w:spacing w:before="120" w:after="12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</w:tr>
      <w:tr w:rsidR="00EB1094" w:rsidRPr="002426CA" w:rsidTr="00515252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F34A7E" w:rsidRDefault="00EB1094" w:rsidP="00EB1094">
            <w:pPr>
              <w:numPr>
                <w:ilvl w:val="0"/>
                <w:numId w:val="3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094" w:rsidRDefault="007C5075" w:rsidP="00EB1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F04ADB" w:rsidRDefault="007C5075" w:rsidP="00EB1094">
            <w:pPr>
              <w:spacing w:before="120" w:after="12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094" w:rsidRPr="002426CA" w:rsidRDefault="00EB1094" w:rsidP="00515252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1.4 Zakres kontroli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094" w:rsidRPr="002426CA" w:rsidRDefault="00EB1094" w:rsidP="00515252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1.4.1 Terminowość złożenia wniosku o płatność końcową</w:t>
            </w:r>
            <w:r w:rsidRPr="002426CA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1"/>
            </w: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EB1094" w:rsidRPr="002426CA" w:rsidTr="00BF35D7"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EB1094" w:rsidRPr="00671F22" w:rsidRDefault="00EB1094" w:rsidP="00EB109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094" w:rsidRPr="00671F22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71F22">
              <w:rPr>
                <w:rFonts w:asciiTheme="minorHAnsi" w:hAnsiTheme="minorHAnsi"/>
                <w:i/>
                <w:sz w:val="22"/>
                <w:szCs w:val="22"/>
              </w:rPr>
              <w:t>Termin złożenia wynikający z Umowy o dofinansowanie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094" w:rsidRPr="00671F22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71F22">
              <w:rPr>
                <w:rFonts w:asciiTheme="minorHAnsi" w:hAnsiTheme="minorHAnsi"/>
                <w:i/>
                <w:sz w:val="22"/>
                <w:szCs w:val="22"/>
              </w:rPr>
              <w:t>Rzeczywisty termin złożenia</w:t>
            </w:r>
          </w:p>
        </w:tc>
      </w:tr>
      <w:tr w:rsidR="00EB1094" w:rsidRPr="002426CA" w:rsidTr="00BF35D7"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671F22" w:rsidRDefault="00EB1094" w:rsidP="00EB1094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671F22">
              <w:rPr>
                <w:rFonts w:asciiTheme="minorHAnsi" w:hAnsiTheme="minorHAnsi"/>
                <w:i/>
                <w:sz w:val="22"/>
                <w:szCs w:val="22"/>
              </w:rPr>
              <w:t>Wniosek o płatność końcową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669A3" w:rsidRDefault="00A669A3" w:rsidP="00EB10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69A3">
              <w:rPr>
                <w:rFonts w:asciiTheme="minorHAnsi" w:hAnsiTheme="minorHAnsi" w:cstheme="minorHAnsi"/>
                <w:sz w:val="22"/>
                <w:szCs w:val="22"/>
              </w:rPr>
              <w:t>Nie dotyczy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669A3" w:rsidRDefault="00A669A3" w:rsidP="00EB1094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69A3">
              <w:rPr>
                <w:rFonts w:asciiTheme="minorHAnsi" w:hAnsiTheme="minorHAnsi" w:cstheme="minorHAnsi"/>
                <w:sz w:val="22"/>
                <w:szCs w:val="22"/>
              </w:rPr>
              <w:t>Nie dotyczy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515252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1.5 Zabezpieczenie prawidłowej realizacji umowy</w:t>
            </w:r>
          </w:p>
        </w:tc>
      </w:tr>
      <w:tr w:rsidR="00EB1094" w:rsidRPr="002426CA" w:rsidTr="00BF35D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Rodzaj zabezpieczenia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Termin złożenia</w:t>
            </w:r>
          </w:p>
        </w:tc>
      </w:tr>
      <w:tr w:rsidR="00EB1094" w:rsidRPr="002426CA" w:rsidTr="00BF35D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DE1E9F" w:rsidRDefault="00DE1E9F" w:rsidP="00E34F55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----------------------------------------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DE1E9F" w:rsidRDefault="00D75EF7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-----------------------------------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515252">
            <w:pPr>
              <w:pageBreakBefore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1.6 Wizyty dotychczasowe</w:t>
            </w:r>
          </w:p>
        </w:tc>
      </w:tr>
      <w:tr w:rsidR="00EB1094" w:rsidRPr="002426CA" w:rsidTr="0051525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Lp.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Data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Nr informacji pokontrolnej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Zakres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Osoby kontrolujące</w:t>
            </w:r>
          </w:p>
        </w:tc>
      </w:tr>
      <w:tr w:rsidR="00EB1094" w:rsidRPr="002426CA" w:rsidTr="0051525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515252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5252">
              <w:rPr>
                <w:rFonts w:asciiTheme="minorHAnsi" w:hAnsiTheme="minorHAnsi"/>
                <w:sz w:val="22"/>
                <w:szCs w:val="22"/>
              </w:rPr>
              <w:t>--------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515252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5252">
              <w:rPr>
                <w:rFonts w:asciiTheme="minorHAnsi" w:hAnsiTheme="minorHAnsi"/>
                <w:sz w:val="22"/>
                <w:szCs w:val="22"/>
              </w:rPr>
              <w:t>---------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515252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5252">
              <w:rPr>
                <w:rFonts w:asciiTheme="minorHAnsi" w:hAnsiTheme="minorHAnsi"/>
                <w:sz w:val="22"/>
                <w:szCs w:val="22"/>
              </w:rPr>
              <w:t>------------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515252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5252">
              <w:rPr>
                <w:rFonts w:asciiTheme="minorHAnsi" w:hAnsiTheme="minorHAnsi"/>
                <w:sz w:val="22"/>
                <w:szCs w:val="22"/>
              </w:rPr>
              <w:t>-----------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515252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2. Metodologia przeprowadzenia kontroli (działania wybrane do kontroli oraz obszary kontroli)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4F6334" w:rsidRDefault="00EB1094" w:rsidP="00EB109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Kontrola na miejscu realizacji</w:t>
            </w:r>
            <w:r w:rsidRPr="004F6334">
              <w:rPr>
                <w:rFonts w:asciiTheme="minorHAnsi" w:hAnsiTheme="minorHAnsi" w:cstheme="minorHAnsi"/>
                <w:sz w:val="22"/>
                <w:szCs w:val="22"/>
              </w:rPr>
              <w:t>, gdzie sprawdzeniu podlegały następujące elementy:</w:t>
            </w:r>
          </w:p>
          <w:p w:rsidR="00EB1094" w:rsidRPr="00671F22" w:rsidRDefault="00EB1094" w:rsidP="00EB1094">
            <w:pPr>
              <w:numPr>
                <w:ilvl w:val="0"/>
                <w:numId w:val="1"/>
              </w:numPr>
              <w:tabs>
                <w:tab w:val="left" w:pos="25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81163D">
              <w:rPr>
                <w:rFonts w:asciiTheme="minorHAnsi" w:hAnsiTheme="minorHAnsi" w:cstheme="minorHAnsi"/>
                <w:sz w:val="22"/>
                <w:szCs w:val="22"/>
              </w:rPr>
              <w:t xml:space="preserve">akres rzeczowy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81163D">
              <w:rPr>
                <w:rFonts w:asciiTheme="minorHAnsi" w:hAnsiTheme="minorHAnsi" w:cstheme="minorHAnsi"/>
                <w:sz w:val="22"/>
                <w:szCs w:val="22"/>
              </w:rPr>
              <w:t xml:space="preserve">rojektu: dokumentacja potwierdzająca prawidłowość i zakres realizacji Projektu, wskaźniki 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 xml:space="preserve">produktu/rezultatu; miejsce realizacji Projektu – fizyczne potwierdzenie wykonania zakresu rzeczowego, zgodnie z wnioskiem o dofinansowanie, zarejestrowanym pod numerem: </w:t>
            </w:r>
            <w:r w:rsidRPr="006E7844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="00246415" w:rsidRPr="006E7844">
              <w:rPr>
                <w:rFonts w:asciiTheme="minorHAnsi" w:hAnsiTheme="minorHAnsi" w:cstheme="minorHAnsi"/>
                <w:sz w:val="22"/>
                <w:szCs w:val="22"/>
              </w:rPr>
              <w:t>10.03.01-22-0130/16</w:t>
            </w:r>
            <w:r w:rsidRPr="006E784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B1094" w:rsidRPr="00671F22" w:rsidRDefault="00EB1094" w:rsidP="00EB1094">
            <w:pPr>
              <w:numPr>
                <w:ilvl w:val="0"/>
                <w:numId w:val="1"/>
              </w:numPr>
              <w:tabs>
                <w:tab w:val="left" w:pos="2505"/>
              </w:tabs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amówienia – prawidłowość stosowania ustawy Prawo Zamówień Publicznych/</w:t>
            </w:r>
            <w:r w:rsidRPr="00671F2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Wytycznych </w:t>
            </w:r>
            <w:r w:rsidRPr="00671F2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 zakresie kwalifikowalności wydatków w ramach Europejskiego Funduszu Rozwoju Regionalnego, Europejskiego Funduszu Społecznego oraz Funduszu Spójności na lata 2014-2020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B1094" w:rsidRPr="00671F22" w:rsidRDefault="00EB1094" w:rsidP="00EB1094">
            <w:pPr>
              <w:numPr>
                <w:ilvl w:val="0"/>
                <w:numId w:val="1"/>
              </w:numPr>
              <w:tabs>
                <w:tab w:val="left" w:pos="2505"/>
              </w:tabs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lementy promocji wraz ze stosowaniem polityk horyzontalnych.</w:t>
            </w:r>
          </w:p>
          <w:p w:rsidR="00EB1094" w:rsidRPr="00671F22" w:rsidRDefault="00EB1094" w:rsidP="00EB1094">
            <w:pPr>
              <w:numPr>
                <w:ilvl w:val="0"/>
                <w:numId w:val="1"/>
              </w:numPr>
              <w:tabs>
                <w:tab w:val="left" w:pos="2505"/>
              </w:tabs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akres finansowy:</w:t>
            </w:r>
          </w:p>
          <w:p w:rsidR="00EB1094" w:rsidRPr="00D44245" w:rsidRDefault="00EB1094" w:rsidP="00761E97">
            <w:pPr>
              <w:pStyle w:val="Akapitzlist"/>
              <w:numPr>
                <w:ilvl w:val="0"/>
                <w:numId w:val="4"/>
              </w:numPr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D44245">
              <w:rPr>
                <w:rFonts w:asciiTheme="minorHAnsi" w:hAnsiTheme="minorHAnsi" w:cstheme="minorHAnsi"/>
                <w:sz w:val="22"/>
                <w:szCs w:val="22"/>
              </w:rPr>
              <w:t>wyciągi bankowe potwierdzające wpływy i wydatki związane z Projektem</w:t>
            </w:r>
            <w:r w:rsidR="0085294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B1094" w:rsidRPr="00D44245" w:rsidRDefault="00EB1094" w:rsidP="00761E97">
            <w:pPr>
              <w:pStyle w:val="Akapitzlist"/>
              <w:numPr>
                <w:ilvl w:val="0"/>
                <w:numId w:val="4"/>
              </w:numPr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D44245">
              <w:rPr>
                <w:rFonts w:asciiTheme="minorHAnsi" w:hAnsiTheme="minorHAnsi" w:cstheme="minorHAnsi"/>
                <w:sz w:val="22"/>
                <w:szCs w:val="22"/>
              </w:rPr>
              <w:t>dokumenty finansowo – ksi</w:t>
            </w:r>
            <w:r w:rsidRPr="00D44245">
              <w:rPr>
                <w:rFonts w:asciiTheme="minorHAnsi" w:eastAsia="TimesNewRoman" w:hAnsiTheme="minorHAnsi" w:cstheme="minorHAnsi"/>
                <w:sz w:val="22"/>
                <w:szCs w:val="22"/>
              </w:rPr>
              <w:t>ę</w:t>
            </w:r>
            <w:r w:rsidRPr="00D44245">
              <w:rPr>
                <w:rFonts w:asciiTheme="minorHAnsi" w:hAnsiTheme="minorHAnsi" w:cstheme="minorHAnsi"/>
                <w:sz w:val="22"/>
                <w:szCs w:val="22"/>
              </w:rPr>
              <w:t>gowe potwierdzające poniesione wydatki, określone w umowie</w:t>
            </w:r>
            <w:r w:rsidR="0085294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B1094" w:rsidRPr="00D44245" w:rsidRDefault="00EB1094" w:rsidP="00761E9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D44245">
              <w:rPr>
                <w:rFonts w:asciiTheme="minorHAnsi" w:hAnsiTheme="minorHAnsi" w:cstheme="minorHAnsi"/>
                <w:sz w:val="22"/>
                <w:szCs w:val="22"/>
              </w:rPr>
              <w:t>dokumenty poświadczające przyjęcie składników majątkowych na stan</w:t>
            </w:r>
            <w:r w:rsidR="0085294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B1094" w:rsidRPr="00D44245" w:rsidRDefault="00EB1094" w:rsidP="00761E97">
            <w:pPr>
              <w:pStyle w:val="Akapitzlist"/>
              <w:numPr>
                <w:ilvl w:val="0"/>
                <w:numId w:val="4"/>
              </w:numPr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D44245">
              <w:rPr>
                <w:rFonts w:asciiTheme="minorHAnsi" w:hAnsiTheme="minorHAnsi" w:cstheme="minorHAnsi"/>
                <w:sz w:val="22"/>
                <w:szCs w:val="22"/>
              </w:rPr>
              <w:t>wyodrębniona ewidencja księgowa Projektu.</w:t>
            </w:r>
          </w:p>
          <w:p w:rsidR="00EB1094" w:rsidRPr="00D30C9B" w:rsidRDefault="00EB1094" w:rsidP="00EB1094">
            <w:pPr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 xml:space="preserve">rchiwizacja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rojektu.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B1094" w:rsidRPr="002426CA" w:rsidRDefault="00EB1094" w:rsidP="00515252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 w:cstheme="minorHAnsi"/>
                <w:b/>
                <w:sz w:val="22"/>
                <w:szCs w:val="22"/>
              </w:rPr>
              <w:t>2.1 Zakres kontroli</w:t>
            </w:r>
          </w:p>
        </w:tc>
      </w:tr>
      <w:tr w:rsidR="00EB1094" w:rsidRPr="002426CA" w:rsidTr="0049459F">
        <w:trPr>
          <w:trHeight w:val="502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 xml:space="preserve">Kontrolą objęto wnioski o płatność od nr </w:t>
            </w:r>
            <w:r w:rsidRPr="006E7844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="00D44245" w:rsidRPr="006E7844">
              <w:rPr>
                <w:rFonts w:asciiTheme="minorHAnsi" w:hAnsiTheme="minorHAnsi" w:cstheme="minorHAnsi"/>
                <w:sz w:val="22"/>
                <w:szCs w:val="22"/>
              </w:rPr>
              <w:t>10.0</w:t>
            </w:r>
            <w:r w:rsidR="008F282D" w:rsidRPr="006E784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44245" w:rsidRPr="006E7844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8F282D" w:rsidRPr="006E784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44245" w:rsidRPr="006E7844">
              <w:rPr>
                <w:rFonts w:asciiTheme="minorHAnsi" w:hAnsiTheme="minorHAnsi" w:cstheme="minorHAnsi"/>
                <w:sz w:val="22"/>
                <w:szCs w:val="22"/>
              </w:rPr>
              <w:t>-22-0</w:t>
            </w:r>
            <w:r w:rsidR="008F282D" w:rsidRPr="006E7844">
              <w:rPr>
                <w:rFonts w:asciiTheme="minorHAnsi" w:hAnsiTheme="minorHAnsi" w:cstheme="minorHAnsi"/>
                <w:sz w:val="22"/>
                <w:szCs w:val="22"/>
              </w:rPr>
              <w:t>130</w:t>
            </w:r>
            <w:r w:rsidR="00D44245" w:rsidRPr="006E784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8F282D" w:rsidRPr="006E7844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6E7844" w:rsidRPr="006E78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E7844">
              <w:rPr>
                <w:rFonts w:asciiTheme="minorHAnsi" w:hAnsiTheme="minorHAnsi" w:cstheme="minorHAnsi"/>
                <w:sz w:val="22"/>
                <w:szCs w:val="22"/>
              </w:rPr>
              <w:t>001 do nr RPPM.</w:t>
            </w:r>
            <w:r w:rsidR="00D44245" w:rsidRPr="006E7844">
              <w:rPr>
                <w:rFonts w:asciiTheme="minorHAnsi" w:hAnsiTheme="minorHAnsi" w:cstheme="minorHAnsi"/>
                <w:sz w:val="22"/>
                <w:szCs w:val="22"/>
              </w:rPr>
              <w:t>10.0</w:t>
            </w:r>
            <w:r w:rsidR="006E7844" w:rsidRPr="006E784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44245" w:rsidRPr="006E7844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6E7844" w:rsidRPr="006E784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44245" w:rsidRPr="006E7844">
              <w:rPr>
                <w:rFonts w:asciiTheme="minorHAnsi" w:hAnsiTheme="minorHAnsi" w:cstheme="minorHAnsi"/>
                <w:sz w:val="22"/>
                <w:szCs w:val="22"/>
              </w:rPr>
              <w:t>-22-0</w:t>
            </w:r>
            <w:r w:rsidR="006E7844" w:rsidRPr="006E7844">
              <w:rPr>
                <w:rFonts w:asciiTheme="minorHAnsi" w:hAnsiTheme="minorHAnsi" w:cstheme="minorHAnsi"/>
                <w:sz w:val="22"/>
                <w:szCs w:val="22"/>
              </w:rPr>
              <w:t>130</w:t>
            </w:r>
            <w:r w:rsidR="00D44245" w:rsidRPr="006E784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6E7844" w:rsidRPr="006E7844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6E7844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6E7844" w:rsidRPr="006E7844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6E784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3. WNIOSKI I UWAGI </w:t>
            </w: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 xml:space="preserve">/w przypadku kontroli po złożeniu wniosku o płatność końcową, w informacji pokontrolnej zawierana jest opinia, czy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P</w:t>
            </w: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rojekt został zrealizowany w sposób zgodny z umową i obowiązującym prawem oraz czy zgromadzona dokumentacja jest</w:t>
            </w:r>
            <w:r w:rsidRPr="002426CA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 </w:t>
            </w: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kompletna i prawidłowa/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515252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501FEC">
              <w:rPr>
                <w:rFonts w:asciiTheme="minorHAnsi" w:hAnsiTheme="minorHAnsi"/>
                <w:b/>
                <w:sz w:val="22"/>
                <w:szCs w:val="22"/>
              </w:rPr>
              <w:t>3.1 Zakres rzeczowy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515252">
            <w:pPr>
              <w:keepNext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3.1.1. Realizowane elementy Projektu</w:t>
            </w:r>
          </w:p>
        </w:tc>
      </w:tr>
      <w:tr w:rsidR="00246415" w:rsidRPr="002426CA" w:rsidTr="0049459F">
        <w:trPr>
          <w:trHeight w:val="1147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15" w:rsidRPr="00040F53" w:rsidRDefault="007C5075" w:rsidP="00246415">
            <w:pPr>
              <w:spacing w:before="120" w:after="12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(…)</w:t>
            </w:r>
          </w:p>
        </w:tc>
      </w:tr>
      <w:tr w:rsidR="00246415" w:rsidRPr="002426CA" w:rsidTr="0049459F">
        <w:trPr>
          <w:trHeight w:val="363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6415" w:rsidRPr="0084361D" w:rsidRDefault="00246415" w:rsidP="00B015DB">
            <w:pPr>
              <w:pageBreakBefore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61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Wskaźniki produktu</w:t>
            </w:r>
            <w:r w:rsidR="007C50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(…)</w:t>
            </w:r>
          </w:p>
        </w:tc>
      </w:tr>
      <w:tr w:rsidR="00246415" w:rsidRPr="002426CA" w:rsidTr="0049459F">
        <w:trPr>
          <w:trHeight w:val="361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6415" w:rsidRPr="00F427B6" w:rsidRDefault="00246415" w:rsidP="001B010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27B6">
              <w:rPr>
                <w:rFonts w:asciiTheme="minorHAnsi" w:hAnsiTheme="minorHAnsi" w:cstheme="minorHAnsi"/>
                <w:b/>
                <w:sz w:val="22"/>
                <w:szCs w:val="22"/>
              </w:rPr>
              <w:t>Wskaźniki rezultatu</w:t>
            </w:r>
            <w:r w:rsidR="007C50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(…)</w:t>
            </w:r>
          </w:p>
        </w:tc>
      </w:tr>
      <w:tr w:rsidR="00246415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46415" w:rsidRPr="002426CA" w:rsidRDefault="00246415" w:rsidP="004650BF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3.1.2 Zamówienia publiczne/Zasada konkurencyjności </w:t>
            </w:r>
          </w:p>
        </w:tc>
      </w:tr>
      <w:tr w:rsidR="00246415" w:rsidRPr="002426CA" w:rsidTr="00F937C2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15" w:rsidRPr="00AC51F6" w:rsidRDefault="00246415" w:rsidP="00515252">
            <w:pPr>
              <w:spacing w:before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 xml:space="preserve">W ramach niniejszego </w:t>
            </w:r>
            <w:r w:rsidR="0023157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>rojektu zrealizowano następujące zamówienia publiczne:</w:t>
            </w:r>
          </w:p>
          <w:p w:rsidR="00246415" w:rsidRPr="00AC51F6" w:rsidRDefault="00246415" w:rsidP="00515252">
            <w:pPr>
              <w:autoSpaceDE w:val="0"/>
              <w:autoSpaceDN w:val="0"/>
              <w:adjustRightInd w:val="0"/>
              <w:spacing w:before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>1. Postępowanie o udzielenie zamówienia publicznego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246415" w:rsidRPr="00AC51F6" w:rsidRDefault="00246415" w:rsidP="00515252">
            <w:pPr>
              <w:pStyle w:val="Akapitzlist"/>
              <w:numPr>
                <w:ilvl w:val="0"/>
                <w:numId w:val="6"/>
              </w:num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powyżej kwot, o których mowa w art. 11 ust 8 ustawy Pzp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46415" w:rsidRPr="00AC51F6" w:rsidRDefault="00246415" w:rsidP="00515252">
            <w:pPr>
              <w:pStyle w:val="Akapitzlist"/>
              <w:numPr>
                <w:ilvl w:val="0"/>
                <w:numId w:val="6"/>
              </w:num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>Przedmiot zamówienia: Budowa odnawialnych źródeł energii w gminie Lipusz i gminie Nowa Karczma – INSTALACJE FOTOWOLTAICZNE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46415" w:rsidRPr="00AC51F6" w:rsidRDefault="00246415" w:rsidP="00515252">
            <w:pPr>
              <w:pStyle w:val="Akapitzlist"/>
              <w:numPr>
                <w:ilvl w:val="0"/>
                <w:numId w:val="6"/>
              </w:num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>Data wszczęcia postępowania: 16.11.2020 r., ogłoszenie o zamówieniu nr 2020/S 227-556477 opublikowane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>Dzienniku Urzędowym Unii Europejskiej.</w:t>
            </w:r>
          </w:p>
          <w:p w:rsidR="00246415" w:rsidRPr="00AC51F6" w:rsidRDefault="00246415" w:rsidP="00515252">
            <w:pPr>
              <w:spacing w:before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246415" w:rsidRPr="00AC51F6" w:rsidRDefault="00246415" w:rsidP="00515252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>Część I: FLEXIPOWER GROUP Sp. z o.o. Sp.k. Kudrowice 12, 95-200 Pabianice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46415" w:rsidRPr="00AC51F6" w:rsidRDefault="00246415" w:rsidP="00515252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>Umowa nr RG.272.19.2020 zawarta w dniu 11.06.2021 r., aneks nr 1 z dnia 12.07.2021 r.</w:t>
            </w:r>
          </w:p>
          <w:p w:rsidR="00246415" w:rsidRPr="00AC51F6" w:rsidRDefault="00246415" w:rsidP="00515252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>Wartość umowy 806 212,20 PLN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46415" w:rsidRPr="00AC51F6" w:rsidRDefault="00246415" w:rsidP="00515252">
            <w:pPr>
              <w:spacing w:before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>Część II: FLEXIPOWER GROUP Sp. z o.o. Sp.k. Kudrowice 12, 95-200 Pabianice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46415" w:rsidRPr="00AC51F6" w:rsidRDefault="00246415" w:rsidP="00515252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>Umowa nr RRG.272.3.2021.RJ zawarta w dniu 11.06.2021 r., aneks nr 1 z dnia 12.07.2021 r.</w:t>
            </w:r>
          </w:p>
          <w:p w:rsidR="00246415" w:rsidRPr="00AC51F6" w:rsidRDefault="00246415" w:rsidP="00515252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>Wartość umowy 1 358 810,40 PLN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46415" w:rsidRPr="00AC51F6" w:rsidRDefault="004650BF" w:rsidP="00515252">
            <w:pPr>
              <w:spacing w:before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246415" w:rsidRPr="00AC51F6">
              <w:rPr>
                <w:rFonts w:asciiTheme="minorHAnsi" w:hAnsiTheme="minorHAnsi" w:cstheme="minorHAnsi"/>
                <w:sz w:val="22"/>
                <w:szCs w:val="22"/>
              </w:rPr>
              <w:t>ostępowanie objęte było kontrolą Instytucji Zarządzającej na etapie weryfikacji wniosków o płatność. Wyniki ustaleń zostały zawarte w piśmie z dnia 29.11.2021 r. o sygnaturze DPR-K.433.11.2019, EOD: 59226/11/2021, w</w:t>
            </w:r>
            <w:r w:rsidR="0024641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46415" w:rsidRPr="00AC51F6">
              <w:rPr>
                <w:rFonts w:asciiTheme="minorHAnsi" w:hAnsiTheme="minorHAnsi" w:cstheme="minorHAnsi"/>
                <w:sz w:val="22"/>
                <w:szCs w:val="22"/>
              </w:rPr>
              <w:t>piśmie z dnia 04.01.2022 r. o sygnaturze DPR-K.433.11.2019, EOD: 326/01/2022.</w:t>
            </w:r>
          </w:p>
          <w:p w:rsidR="00246415" w:rsidRPr="00AC51F6" w:rsidRDefault="00246415" w:rsidP="00515252">
            <w:pPr>
              <w:spacing w:after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>W przedmiotowym postępowaniu o udzielenie zamówienia publicznego nie stwierdzono naruszeń skutkujących nałożeniem korekty finansowej.</w:t>
            </w:r>
          </w:p>
          <w:p w:rsidR="00246415" w:rsidRPr="00AC51F6" w:rsidRDefault="00246415" w:rsidP="00515252">
            <w:pPr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>2. Postępowanie o udzielenie zamówienia publicznego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246415" w:rsidRPr="00733C27" w:rsidRDefault="00246415" w:rsidP="00515252">
            <w:pPr>
              <w:pStyle w:val="Akapitzlist"/>
              <w:numPr>
                <w:ilvl w:val="0"/>
                <w:numId w:val="7"/>
              </w:numPr>
              <w:tabs>
                <w:tab w:val="num" w:pos="777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733C27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poniżej kwot, o których mowa w art. 11 ust 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3C27">
              <w:rPr>
                <w:rFonts w:asciiTheme="minorHAnsi" w:hAnsiTheme="minorHAnsi" w:cstheme="minorHAnsi"/>
                <w:sz w:val="22"/>
                <w:szCs w:val="22"/>
              </w:rPr>
              <w:t>ustawy Pzp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46415" w:rsidRPr="00733C27" w:rsidRDefault="00246415" w:rsidP="00515252">
            <w:pPr>
              <w:pStyle w:val="Akapitzlist"/>
              <w:numPr>
                <w:ilvl w:val="0"/>
                <w:numId w:val="7"/>
              </w:num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733C27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  <w:bookmarkStart w:id="2" w:name="_Hlk61272503"/>
            <w:bookmarkStart w:id="3" w:name="_Hlk75422239"/>
            <w:bookmarkStart w:id="4" w:name="_Hlk65228081"/>
            <w:r w:rsidRPr="00733C2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bookmarkStart w:id="5" w:name="_Hlk89080455"/>
            <w:bookmarkEnd w:id="2"/>
            <w:bookmarkEnd w:id="3"/>
            <w:bookmarkEnd w:id="4"/>
            <w:r w:rsidRPr="00733C27">
              <w:rPr>
                <w:rFonts w:asciiTheme="minorHAnsi" w:hAnsiTheme="minorHAnsi" w:cstheme="minorHAnsi"/>
                <w:sz w:val="22"/>
                <w:szCs w:val="22"/>
              </w:rPr>
              <w:t>Dostawa instalacji powietrznych pomp ciepła w ramach projektu pn. „Budowa odnawialnych źródeł energii w gminie Lipusz i gminie Nowa Karczma</w:t>
            </w:r>
            <w:bookmarkEnd w:id="5"/>
            <w:r w:rsidRPr="00733C27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46415" w:rsidRPr="00733C27" w:rsidRDefault="00246415" w:rsidP="00515252">
            <w:pPr>
              <w:pStyle w:val="Akapitzlist"/>
              <w:numPr>
                <w:ilvl w:val="0"/>
                <w:numId w:val="7"/>
              </w:num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733C27">
              <w:rPr>
                <w:rFonts w:asciiTheme="minorHAnsi" w:hAnsiTheme="minorHAnsi" w:cstheme="minorHAnsi"/>
                <w:sz w:val="22"/>
                <w:szCs w:val="22"/>
              </w:rPr>
              <w:t>Data wszczęcia postępowania: 31.12.2020 r., ogłoszenie o zamówieniu nr 777098-N-2020 opublikowane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33C27">
              <w:rPr>
                <w:rFonts w:asciiTheme="minorHAnsi" w:hAnsiTheme="minorHAnsi" w:cstheme="minorHAnsi"/>
                <w:sz w:val="22"/>
                <w:szCs w:val="22"/>
              </w:rPr>
              <w:t>Biuletynie Zamówień Publicznych.</w:t>
            </w:r>
          </w:p>
          <w:p w:rsidR="00246415" w:rsidRPr="00AC51F6" w:rsidRDefault="00246415" w:rsidP="00515252">
            <w:pPr>
              <w:spacing w:before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246415" w:rsidRPr="00AC51F6" w:rsidRDefault="00246415" w:rsidP="00515252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>ORGANIKS Wielobranżowy Zakład Produkcyjno Usługowy Jacek Suchecki, ul. Toruńska 18 B/B, 80-747 Gdańsk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46415" w:rsidRPr="00AC51F6" w:rsidRDefault="00246415" w:rsidP="00515252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 xml:space="preserve">Umowa nr </w:t>
            </w:r>
            <w:bookmarkStart w:id="6" w:name="_Hlk89080703"/>
            <w:r w:rsidRPr="00AC51F6">
              <w:rPr>
                <w:rFonts w:asciiTheme="minorHAnsi" w:hAnsiTheme="minorHAnsi" w:cstheme="minorHAnsi"/>
                <w:sz w:val="22"/>
                <w:szCs w:val="22"/>
              </w:rPr>
              <w:t>RG.272.23.2020 zawarta w dniu 22.02.2021 r.</w:t>
            </w:r>
            <w:bookmarkEnd w:id="6"/>
          </w:p>
          <w:p w:rsidR="00246415" w:rsidRPr="00AC51F6" w:rsidRDefault="00246415" w:rsidP="00515252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>Wartość umowy: 848 700,00 PLN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46415" w:rsidRPr="00AC51F6" w:rsidRDefault="004650BF" w:rsidP="00515252">
            <w:pPr>
              <w:spacing w:before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246415" w:rsidRPr="00AC51F6">
              <w:rPr>
                <w:rFonts w:asciiTheme="minorHAnsi" w:hAnsiTheme="minorHAnsi" w:cstheme="minorHAnsi"/>
                <w:sz w:val="22"/>
                <w:szCs w:val="22"/>
              </w:rPr>
              <w:t>ostępowanie objęte było kontrolą Instytucji Zarządzającej na etapie weryfikacji wniosków o płatność. Wyniki ustaleń zostały zawarte w piśmie z dnia 25.01.2022 r. o sygnaturze</w:t>
            </w:r>
            <w:r w:rsidR="00246415" w:rsidRPr="00AC51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46415" w:rsidRPr="00AC51F6">
              <w:rPr>
                <w:rFonts w:asciiTheme="minorHAnsi" w:hAnsiTheme="minorHAnsi" w:cstheme="minorHAnsi"/>
                <w:sz w:val="22"/>
                <w:szCs w:val="22"/>
              </w:rPr>
              <w:t>DPR-K.433.11.2019, EOD: 3844/01/2022.</w:t>
            </w:r>
          </w:p>
          <w:p w:rsidR="00246415" w:rsidRPr="00AC51F6" w:rsidRDefault="00246415" w:rsidP="00515252">
            <w:pPr>
              <w:spacing w:after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51F6">
              <w:rPr>
                <w:rFonts w:asciiTheme="minorHAnsi" w:hAnsiTheme="minorHAnsi" w:cstheme="minorHAnsi"/>
                <w:bCs/>
                <w:sz w:val="22"/>
                <w:szCs w:val="22"/>
              </w:rPr>
              <w:t>W przedmiotowym postępowaniu o udzielenie zamówienia publicznego nie stwierdzono naruszeń</w:t>
            </w: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 xml:space="preserve"> skutkujących nałożeniem korekty finansowej.</w:t>
            </w:r>
          </w:p>
          <w:p w:rsidR="00246415" w:rsidRPr="00AC51F6" w:rsidRDefault="00246415" w:rsidP="00515252">
            <w:pPr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>3. Postępowanie o udzielenie zamówienia publicznego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246415" w:rsidRPr="00733C27" w:rsidRDefault="00246415" w:rsidP="00515252">
            <w:pPr>
              <w:pStyle w:val="Akapitzlist"/>
              <w:numPr>
                <w:ilvl w:val="0"/>
                <w:numId w:val="8"/>
              </w:num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733C27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poniżej kwot, o których mowa w art. 11 ust 8 ustawy Pzp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46415" w:rsidRPr="00733C27" w:rsidRDefault="00246415" w:rsidP="00515252">
            <w:pPr>
              <w:pStyle w:val="Akapitzlist"/>
              <w:numPr>
                <w:ilvl w:val="0"/>
                <w:numId w:val="8"/>
              </w:num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733C27">
              <w:rPr>
                <w:rFonts w:asciiTheme="minorHAnsi" w:hAnsiTheme="minorHAnsi" w:cstheme="minorHAnsi"/>
                <w:sz w:val="22"/>
                <w:szCs w:val="22"/>
              </w:rPr>
              <w:t>Przedmiot zamówienia: Dostawa i montaż trzech gruntowych pomp ciepła dla świetlic wiejskich Gminy Nowa  Karczma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46415" w:rsidRPr="00733C27" w:rsidRDefault="00246415" w:rsidP="00515252">
            <w:pPr>
              <w:pStyle w:val="Akapitzlist"/>
              <w:numPr>
                <w:ilvl w:val="0"/>
                <w:numId w:val="8"/>
              </w:num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733C2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Data wszczęcia postępowania: 03.12.2020 r., ogłoszenie o zamówieniu nr 745752-N-2020  opublikowane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33C27">
              <w:rPr>
                <w:rFonts w:asciiTheme="minorHAnsi" w:hAnsiTheme="minorHAnsi" w:cstheme="minorHAnsi"/>
                <w:sz w:val="22"/>
                <w:szCs w:val="22"/>
              </w:rPr>
              <w:t>Biuletynie Zamówień Publicznych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46415" w:rsidRPr="00AC51F6" w:rsidRDefault="00246415" w:rsidP="00515252">
            <w:pPr>
              <w:spacing w:before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246415" w:rsidRPr="00AC51F6" w:rsidRDefault="00246415" w:rsidP="00515252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>ODWIERTY.NET Sp. z o.o., ul. Topolowa 20, 83-304 Przodkowo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46415" w:rsidRPr="00AC51F6" w:rsidRDefault="00246415" w:rsidP="00515252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>Umowa nr RRG.272.1.9.2020.RJ zawarta w dniu 20.01.2021 r.</w:t>
            </w:r>
          </w:p>
          <w:p w:rsidR="00246415" w:rsidRPr="00AC51F6" w:rsidRDefault="00246415" w:rsidP="00515252">
            <w:pPr>
              <w:spacing w:after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>Wartość umowy: 369 900,00 PLN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46415" w:rsidRPr="00AC51F6" w:rsidRDefault="00246415" w:rsidP="00515252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>Przedmiotowe postępowanie objęte było kontrolą Instytucji Zarządzającej na etapie weryfikacji wniosków o płatność. Wyniki ustaleń zostały zawarte w piśmie z dnia  27.04.2021 r. o sygnaturze DPR-K.433.11.2019, EOD: 22328/04/2021.</w:t>
            </w:r>
          </w:p>
          <w:p w:rsidR="00246415" w:rsidRPr="00AC51F6" w:rsidRDefault="00246415" w:rsidP="00515252">
            <w:pPr>
              <w:spacing w:after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51F6">
              <w:rPr>
                <w:rFonts w:asciiTheme="minorHAnsi" w:hAnsiTheme="minorHAnsi" w:cstheme="minorHAnsi"/>
                <w:bCs/>
                <w:sz w:val="22"/>
                <w:szCs w:val="22"/>
              </w:rPr>
              <w:t>W przedmiotowym postępowaniu o udzielenie zamówienia publicznego nie stwierdzono naruszeń</w:t>
            </w: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 xml:space="preserve">  skutkujących nałożeniem korekty finansowej.</w:t>
            </w:r>
          </w:p>
          <w:p w:rsidR="00246415" w:rsidRPr="00AC51F6" w:rsidRDefault="00246415" w:rsidP="00515252">
            <w:pPr>
              <w:autoSpaceDE w:val="0"/>
              <w:autoSpaceDN w:val="0"/>
              <w:adjustRightInd w:val="0"/>
              <w:spacing w:after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>W ramach przedmiotowej kontroli zweryfikowano:</w:t>
            </w:r>
          </w:p>
          <w:p w:rsidR="00246415" w:rsidRPr="00AC51F6" w:rsidRDefault="00246415" w:rsidP="00515252">
            <w:pPr>
              <w:tabs>
                <w:tab w:val="num" w:pos="567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>1. Postępowanie o udzielenie zamówienia publicznego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246415" w:rsidRPr="00733C27" w:rsidRDefault="00246415" w:rsidP="00515252">
            <w:pPr>
              <w:pStyle w:val="Akapitzlist"/>
              <w:numPr>
                <w:ilvl w:val="0"/>
                <w:numId w:val="9"/>
              </w:numPr>
              <w:tabs>
                <w:tab w:val="num" w:pos="777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733C27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poniżej kwot, o których mowa w art. 11 ust 8 ustawy Pzp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46415" w:rsidRPr="00733C27" w:rsidRDefault="00246415" w:rsidP="00515252">
            <w:pPr>
              <w:pStyle w:val="Akapitzlist"/>
              <w:numPr>
                <w:ilvl w:val="0"/>
                <w:numId w:val="9"/>
              </w:num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733C27">
              <w:rPr>
                <w:rFonts w:asciiTheme="minorHAnsi" w:hAnsiTheme="minorHAnsi" w:cstheme="minorHAnsi"/>
                <w:sz w:val="22"/>
                <w:szCs w:val="22"/>
              </w:rPr>
              <w:t>Przedmiot zamówienia: Dostawa kotła na biomasę oraz dostawa instalacji powietrznych pomp ciepła w ramach projektu „Budowa odnawialnych źródeł energii w gminie Lipusz i gminie Nowa Karczma”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46415" w:rsidRPr="00733C27" w:rsidRDefault="00246415" w:rsidP="00515252">
            <w:pPr>
              <w:pStyle w:val="Akapitzlist"/>
              <w:numPr>
                <w:ilvl w:val="0"/>
                <w:numId w:val="9"/>
              </w:num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733C27">
              <w:rPr>
                <w:rFonts w:asciiTheme="minorHAnsi" w:hAnsiTheme="minorHAnsi" w:cstheme="minorHAnsi"/>
                <w:sz w:val="22"/>
                <w:szCs w:val="22"/>
              </w:rPr>
              <w:t>Data wszczęcia postępowania: 15.12.2020 r., ogłoszenie o zamówieniu nr 767236-N-2020 opublikowane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33C27">
              <w:rPr>
                <w:rFonts w:asciiTheme="minorHAnsi" w:hAnsiTheme="minorHAnsi" w:cstheme="minorHAnsi"/>
                <w:sz w:val="22"/>
                <w:szCs w:val="22"/>
              </w:rPr>
              <w:t>Biuletynie Zamówień Publicznych.</w:t>
            </w:r>
          </w:p>
          <w:p w:rsidR="00246415" w:rsidRPr="00AC51F6" w:rsidRDefault="00246415" w:rsidP="00515252">
            <w:pPr>
              <w:spacing w:before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246415" w:rsidRPr="00AC51F6" w:rsidRDefault="00246415" w:rsidP="00515252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>Część I Przedsiębiorstwo Inżynieryjno-Konsultingowe SANIVEST ul. Polna 59, 87-100 Toruń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46415" w:rsidRPr="00AC51F6" w:rsidRDefault="00246415" w:rsidP="00515252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" w:name="_Hlk89080644"/>
            <w:r w:rsidRPr="00AC51F6">
              <w:rPr>
                <w:rFonts w:asciiTheme="minorHAnsi" w:hAnsiTheme="minorHAnsi" w:cstheme="minorHAnsi"/>
                <w:sz w:val="22"/>
                <w:szCs w:val="22"/>
              </w:rPr>
              <w:t>Umowa nr RG.272.22.2020 (część I zamówienia) zawarta w dniu 09.02.2021 r.</w:t>
            </w:r>
            <w:bookmarkEnd w:id="7"/>
            <w:r w:rsidRPr="00AC51F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bookmarkStart w:id="8" w:name="_Hlk89082637"/>
            <w:r w:rsidRPr="00AC51F6">
              <w:rPr>
                <w:rFonts w:asciiTheme="minorHAnsi" w:hAnsiTheme="minorHAnsi" w:cstheme="minorHAnsi"/>
                <w:sz w:val="22"/>
                <w:szCs w:val="22"/>
              </w:rPr>
              <w:t>aneks nr 1 z dnia 30.04.2021 r.</w:t>
            </w:r>
            <w:bookmarkEnd w:id="8"/>
          </w:p>
          <w:p w:rsidR="00246415" w:rsidRPr="00AC51F6" w:rsidRDefault="00246415" w:rsidP="00515252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 xml:space="preserve">Wartość umowy: </w:t>
            </w:r>
            <w:bookmarkStart w:id="9" w:name="_Hlk89080654"/>
            <w:r w:rsidRPr="00AC51F6">
              <w:rPr>
                <w:rFonts w:asciiTheme="minorHAnsi" w:hAnsiTheme="minorHAnsi" w:cstheme="minorHAnsi"/>
                <w:sz w:val="22"/>
                <w:szCs w:val="22"/>
              </w:rPr>
              <w:t xml:space="preserve">204 868,80 </w:t>
            </w:r>
            <w:bookmarkEnd w:id="9"/>
            <w:r w:rsidRPr="00AC51F6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46415" w:rsidRPr="00AC51F6" w:rsidRDefault="00246415" w:rsidP="00515252">
            <w:pPr>
              <w:autoSpaceDE w:val="0"/>
              <w:autoSpaceDN w:val="0"/>
              <w:adjustRightInd w:val="0"/>
              <w:spacing w:before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>Cześć II postępowania została unieważniona.</w:t>
            </w:r>
          </w:p>
          <w:p w:rsidR="00246415" w:rsidRPr="00AC51F6" w:rsidRDefault="00246415" w:rsidP="00515252">
            <w:pPr>
              <w:spacing w:before="120" w:after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C51F6">
              <w:rPr>
                <w:rFonts w:asciiTheme="minorHAnsi" w:hAnsiTheme="minorHAnsi" w:cstheme="minorHAnsi"/>
                <w:bCs/>
                <w:sz w:val="22"/>
                <w:szCs w:val="22"/>
              </w:rPr>
              <w:t>W przedmiotowym postępowaniu o udzielenie zamówienia publicznego nie stwierdzono naruszeń</w:t>
            </w:r>
            <w:r w:rsidRPr="00AC51F6">
              <w:rPr>
                <w:rFonts w:asciiTheme="minorHAnsi" w:hAnsiTheme="minorHAnsi" w:cstheme="minorHAnsi"/>
                <w:sz w:val="22"/>
                <w:szCs w:val="22"/>
              </w:rPr>
              <w:t xml:space="preserve">  skutkujących nałożeniem korekty finansowej.</w:t>
            </w:r>
          </w:p>
        </w:tc>
      </w:tr>
      <w:tr w:rsidR="00246415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46415" w:rsidRPr="00501FEC" w:rsidRDefault="00246415" w:rsidP="001B0109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501FEC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3.1.3 Promocja Projektu wraz z realizacją polityk horyzontalnych oraz archiwizacja Projektu</w:t>
            </w:r>
          </w:p>
        </w:tc>
      </w:tr>
      <w:tr w:rsidR="00246415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15" w:rsidRPr="004650BF" w:rsidRDefault="00246415" w:rsidP="007C5075">
            <w:pPr>
              <w:spacing w:before="120" w:line="23" w:lineRule="atLeast"/>
              <w:rPr>
                <w:rFonts w:ascii="Calibri" w:hAnsi="Calibri"/>
                <w:sz w:val="22"/>
                <w:szCs w:val="20"/>
              </w:rPr>
            </w:pPr>
            <w:r w:rsidRPr="00F94517">
              <w:rPr>
                <w:rFonts w:ascii="Calibri" w:hAnsi="Calibri"/>
                <w:sz w:val="22"/>
                <w:szCs w:val="20"/>
              </w:rPr>
              <w:t xml:space="preserve"> </w:t>
            </w:r>
            <w:r w:rsidR="007C5075">
              <w:rPr>
                <w:rFonts w:ascii="Calibri" w:hAnsi="Calibri"/>
                <w:sz w:val="22"/>
                <w:szCs w:val="20"/>
              </w:rPr>
              <w:t>(…)</w:t>
            </w:r>
          </w:p>
        </w:tc>
      </w:tr>
      <w:tr w:rsidR="00246415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46415" w:rsidRPr="002426CA" w:rsidRDefault="00246415" w:rsidP="004650BF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3.2 Zakres finansowy</w:t>
            </w:r>
          </w:p>
        </w:tc>
      </w:tr>
      <w:tr w:rsidR="00246415" w:rsidRPr="00C24BF4" w:rsidTr="003F6FA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BF" w:rsidRPr="009237DB" w:rsidRDefault="007C5075" w:rsidP="007C5075">
            <w:pPr>
              <w:spacing w:before="120" w:after="120" w:line="23" w:lineRule="atLeas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C5075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246415" w:rsidRPr="00C40737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46415" w:rsidRPr="00C40737" w:rsidRDefault="00246415" w:rsidP="004650BF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4. ZALECENIA POKONTROLNE</w:t>
            </w:r>
          </w:p>
        </w:tc>
      </w:tr>
      <w:tr w:rsidR="00246415" w:rsidRPr="00C40737" w:rsidTr="0049459F">
        <w:trPr>
          <w:trHeight w:val="196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415" w:rsidRPr="001E301C" w:rsidRDefault="007A7E03" w:rsidP="00246415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Nie dotyczy.</w:t>
            </w:r>
          </w:p>
        </w:tc>
      </w:tr>
      <w:tr w:rsidR="00246415" w:rsidRPr="00C40737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46415" w:rsidRPr="00C40737" w:rsidRDefault="00246415" w:rsidP="004650BF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5. ZAŁĄCZNIKI</w:t>
            </w:r>
          </w:p>
        </w:tc>
      </w:tr>
      <w:tr w:rsidR="00246415" w:rsidRPr="00C40737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415" w:rsidRPr="000306D9" w:rsidRDefault="00246415" w:rsidP="00246415">
            <w:pPr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F2B9E">
              <w:rPr>
                <w:rFonts w:asciiTheme="minorHAnsi" w:hAnsiTheme="minorHAnsi"/>
                <w:sz w:val="22"/>
                <w:szCs w:val="22"/>
              </w:rPr>
              <w:t>Brak załączników.</w:t>
            </w:r>
          </w:p>
        </w:tc>
      </w:tr>
      <w:tr w:rsidR="00246415" w:rsidRPr="00C40737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46415" w:rsidRPr="00C40737" w:rsidRDefault="00246415" w:rsidP="00515252">
            <w:pPr>
              <w:pageBreakBefore/>
              <w:widowControl w:val="0"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sz w:val="22"/>
                <w:szCs w:val="22"/>
              </w:rPr>
              <w:lastRenderedPageBreak/>
              <w:br w:type="page"/>
            </w: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6. POUCZENIE</w:t>
            </w:r>
          </w:p>
        </w:tc>
      </w:tr>
      <w:tr w:rsidR="00246415" w:rsidRPr="00C40737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15" w:rsidRPr="00ED73FF" w:rsidRDefault="00246415" w:rsidP="00246415">
            <w:pPr>
              <w:widowControl w:val="0"/>
              <w:spacing w:before="120"/>
              <w:ind w:firstLine="709"/>
              <w:rPr>
                <w:rFonts w:asciiTheme="minorHAnsi" w:hAnsiTheme="minorHAnsi" w:cstheme="minorHAnsi"/>
                <w:bCs/>
                <w:strike/>
                <w:sz w:val="22"/>
                <w:szCs w:val="22"/>
              </w:rPr>
            </w:pPr>
            <w:r w:rsidRPr="00ED73FF">
              <w:rPr>
                <w:rFonts w:asciiTheme="minorHAnsi" w:hAnsiTheme="minorHAnsi" w:cstheme="minorHAnsi"/>
                <w:bCs/>
                <w:strike/>
                <w:sz w:val="22"/>
                <w:szCs w:val="22"/>
              </w:rPr>
              <w:t>Kierownikowi jednostki kontrolowanej lub osobie pełniącej jego obowiązki przysługuje prawo zgłoszenia w 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ED73FF">
              <w:rPr>
                <w:rFonts w:asciiTheme="minorHAnsi" w:hAnsiTheme="minorHAnsi" w:cstheme="minorHAnsi"/>
                <w:bCs/>
                <w:strike/>
                <w:sz w:val="22"/>
                <w:szCs w:val="22"/>
                <w:vertAlign w:val="superscript"/>
              </w:rPr>
              <w:footnoteReference w:id="2"/>
            </w:r>
          </w:p>
          <w:p w:rsidR="00246415" w:rsidRPr="00C40737" w:rsidRDefault="00246415" w:rsidP="00246415">
            <w:pPr>
              <w:widowControl w:val="0"/>
              <w:ind w:firstLine="70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737">
              <w:rPr>
                <w:rFonts w:asciiTheme="minorHAnsi" w:hAnsiTheme="minorHAnsi" w:cstheme="minorHAnsi"/>
                <w:bCs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246415" w:rsidRPr="00C40737" w:rsidRDefault="00246415" w:rsidP="00246415">
            <w:pPr>
              <w:widowControl w:val="0"/>
              <w:spacing w:after="120"/>
              <w:ind w:firstLine="709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 w:cstheme="minorHAnsi"/>
                <w:bCs/>
                <w:sz w:val="22"/>
                <w:szCs w:val="22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246415" w:rsidRPr="00C40737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46415" w:rsidRPr="00C40737" w:rsidRDefault="00246415" w:rsidP="004650BF">
            <w:pPr>
              <w:widowControl w:val="0"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bCs/>
                <w:sz w:val="22"/>
                <w:szCs w:val="22"/>
              </w:rPr>
              <w:t>Odmowa podpisania nie wstrzymuje podpisania Informacji Pokontrolnej przez kontrolujących i realizacji ustaleń kontroli.</w:t>
            </w:r>
          </w:p>
        </w:tc>
      </w:tr>
      <w:tr w:rsidR="00246415" w:rsidRPr="00C40737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15" w:rsidRPr="00F937C2" w:rsidRDefault="00246415" w:rsidP="004650BF">
            <w:pPr>
              <w:widowControl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650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Kontrolę wpisano do Książki Kontroli w </w:t>
            </w:r>
            <w:r w:rsidR="004650BF" w:rsidRPr="004650BF">
              <w:rPr>
                <w:rFonts w:asciiTheme="minorHAnsi" w:hAnsiTheme="minorHAnsi" w:cstheme="minorHAnsi"/>
                <w:bCs/>
                <w:sz w:val="22"/>
                <w:szCs w:val="22"/>
              </w:rPr>
              <w:t>Urzędzie Gminy w Lipuszu</w:t>
            </w:r>
            <w:r w:rsidR="007C50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(…)</w:t>
            </w:r>
          </w:p>
        </w:tc>
      </w:tr>
      <w:tr w:rsidR="00246415" w:rsidRPr="00C40737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46415" w:rsidRPr="00C40737" w:rsidRDefault="00246415" w:rsidP="004650BF">
            <w:pPr>
              <w:widowControl w:val="0"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Informację pokontrolną sporządzono w dwóch jednobrzmiących egzemplarzach</w:t>
            </w:r>
            <w:r w:rsidR="007E40A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po jednym dla każdej ze Stron.</w:t>
            </w:r>
          </w:p>
        </w:tc>
      </w:tr>
    </w:tbl>
    <w:p w:rsidR="0070426E" w:rsidRPr="00C40737" w:rsidRDefault="00E431F3" w:rsidP="005E5D7A">
      <w:pPr>
        <w:tabs>
          <w:tab w:val="left" w:pos="5245"/>
        </w:tabs>
        <w:spacing w:before="160" w:line="20" w:lineRule="atLeast"/>
        <w:ind w:firstLine="567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C40737">
        <w:rPr>
          <w:rFonts w:asciiTheme="minorHAnsi" w:hAnsiTheme="minorHAnsi"/>
          <w:b/>
          <w:sz w:val="22"/>
          <w:szCs w:val="22"/>
        </w:rPr>
        <w:t>BENEFICJENT</w:t>
      </w:r>
      <w:r w:rsidRPr="00C40737">
        <w:rPr>
          <w:rFonts w:asciiTheme="minorHAnsi" w:hAnsiTheme="minorHAnsi"/>
          <w:b/>
          <w:sz w:val="22"/>
          <w:szCs w:val="22"/>
        </w:rPr>
        <w:tab/>
      </w:r>
      <w:r w:rsidRPr="00C40737">
        <w:rPr>
          <w:rFonts w:asciiTheme="minorHAnsi" w:hAnsiTheme="minorHAnsi"/>
          <w:b/>
          <w:sz w:val="22"/>
          <w:szCs w:val="22"/>
        </w:rPr>
        <w:tab/>
      </w:r>
      <w:r w:rsidR="0070426E" w:rsidRPr="00C40737">
        <w:rPr>
          <w:rFonts w:asciiTheme="minorHAnsi" w:hAnsiTheme="minorHAnsi"/>
          <w:b/>
          <w:sz w:val="22"/>
          <w:szCs w:val="22"/>
        </w:rPr>
        <w:t>OSOBY KONTROLUJĄCE</w:t>
      </w:r>
    </w:p>
    <w:p w:rsidR="0070426E" w:rsidRPr="00946793" w:rsidRDefault="00E431F3" w:rsidP="00946793">
      <w:pPr>
        <w:tabs>
          <w:tab w:val="left" w:pos="5103"/>
          <w:tab w:val="left" w:pos="5245"/>
        </w:tabs>
        <w:spacing w:before="160" w:line="20" w:lineRule="atLeast"/>
        <w:jc w:val="both"/>
        <w:rPr>
          <w:rFonts w:asciiTheme="minorHAnsi" w:hAnsiTheme="minorHAnsi"/>
          <w:bCs/>
          <w:sz w:val="22"/>
          <w:szCs w:val="22"/>
        </w:rPr>
      </w:pPr>
      <w:r w:rsidRPr="00C40737">
        <w:rPr>
          <w:rFonts w:asciiTheme="minorHAnsi" w:hAnsiTheme="minorHAnsi"/>
          <w:b/>
          <w:sz w:val="22"/>
          <w:szCs w:val="22"/>
        </w:rPr>
        <w:tab/>
      </w:r>
      <w:r w:rsidRPr="00C40737">
        <w:rPr>
          <w:rFonts w:asciiTheme="minorHAnsi" w:hAnsiTheme="minorHAnsi"/>
          <w:b/>
          <w:sz w:val="22"/>
          <w:szCs w:val="22"/>
        </w:rPr>
        <w:tab/>
      </w:r>
      <w:r w:rsidRPr="00C40737">
        <w:rPr>
          <w:rFonts w:asciiTheme="minorHAnsi" w:hAnsiTheme="minorHAnsi"/>
          <w:b/>
          <w:sz w:val="22"/>
          <w:szCs w:val="22"/>
        </w:rPr>
        <w:tab/>
        <w:t xml:space="preserve">               </w:t>
      </w:r>
      <w:r w:rsidRPr="00C40737">
        <w:rPr>
          <w:rFonts w:asciiTheme="minorHAnsi" w:hAnsiTheme="minorHAnsi"/>
          <w:b/>
          <w:sz w:val="22"/>
          <w:szCs w:val="22"/>
        </w:rPr>
        <w:tab/>
      </w:r>
      <w:r w:rsidR="0070426E" w:rsidRPr="00C40737">
        <w:rPr>
          <w:rFonts w:asciiTheme="minorHAnsi" w:hAnsiTheme="minorHAnsi"/>
          <w:b/>
          <w:sz w:val="22"/>
          <w:szCs w:val="22"/>
        </w:rPr>
        <w:tab/>
        <w:t xml:space="preserve">                </w:t>
      </w:r>
    </w:p>
    <w:p w:rsidR="0070426E" w:rsidRPr="00C40737" w:rsidRDefault="005E5D7A" w:rsidP="0060777E">
      <w:pPr>
        <w:pStyle w:val="Nagwek"/>
        <w:tabs>
          <w:tab w:val="left" w:pos="708"/>
          <w:tab w:val="left" w:pos="5245"/>
        </w:tabs>
        <w:spacing w:after="240" w:line="480" w:lineRule="auto"/>
        <w:jc w:val="both"/>
        <w:rPr>
          <w:rFonts w:asciiTheme="minorHAnsi" w:hAnsiTheme="minorHAnsi"/>
          <w:sz w:val="20"/>
          <w:szCs w:val="20"/>
        </w:rPr>
      </w:pPr>
      <w:r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Pr="00C40737">
        <w:rPr>
          <w:rFonts w:asciiTheme="minorHAnsi" w:hAnsiTheme="minorHAnsi"/>
          <w:sz w:val="20"/>
          <w:szCs w:val="20"/>
        </w:rPr>
        <w:tab/>
      </w:r>
      <w:r w:rsidRPr="00C40737">
        <w:rPr>
          <w:rFonts w:asciiTheme="minorHAnsi" w:hAnsiTheme="minorHAnsi"/>
          <w:sz w:val="20"/>
          <w:szCs w:val="20"/>
        </w:rPr>
        <w:tab/>
      </w:r>
      <w:r w:rsidR="00486F48" w:rsidRPr="00C40737">
        <w:rPr>
          <w:rFonts w:asciiTheme="minorHAnsi" w:hAnsiTheme="minorHAnsi"/>
          <w:sz w:val="20"/>
          <w:szCs w:val="20"/>
        </w:rPr>
        <w:t xml:space="preserve">1. </w:t>
      </w:r>
      <w:r w:rsidR="0028770D" w:rsidRPr="00C40737">
        <w:rPr>
          <w:rFonts w:asciiTheme="minorHAnsi" w:hAnsiTheme="minorHAnsi"/>
          <w:sz w:val="20"/>
          <w:szCs w:val="20"/>
        </w:rPr>
        <w:t>…………………………</w:t>
      </w:r>
      <w:r w:rsidR="00C566BA">
        <w:rPr>
          <w:rFonts w:asciiTheme="minorHAnsi" w:hAnsiTheme="minorHAnsi"/>
          <w:sz w:val="20"/>
          <w:szCs w:val="20"/>
        </w:rPr>
        <w:t>…………….</w:t>
      </w:r>
      <w:r w:rsidR="0028770D" w:rsidRPr="00C40737">
        <w:rPr>
          <w:rFonts w:asciiTheme="minorHAnsi" w:hAnsiTheme="minorHAnsi"/>
          <w:sz w:val="20"/>
          <w:szCs w:val="20"/>
        </w:rPr>
        <w:t>…………………………..</w:t>
      </w:r>
      <w:r w:rsidR="0070426E" w:rsidRPr="00C40737">
        <w:rPr>
          <w:rFonts w:asciiTheme="minorHAnsi" w:hAnsiTheme="minorHAnsi"/>
          <w:sz w:val="20"/>
          <w:szCs w:val="20"/>
        </w:rPr>
        <w:tab/>
      </w:r>
    </w:p>
    <w:p w:rsidR="0070426E" w:rsidRPr="00C40737" w:rsidRDefault="0070426E" w:rsidP="0060777E">
      <w:pPr>
        <w:pStyle w:val="Nagwek"/>
        <w:tabs>
          <w:tab w:val="left" w:pos="708"/>
          <w:tab w:val="left" w:pos="5245"/>
        </w:tabs>
        <w:spacing w:before="480" w:line="480" w:lineRule="auto"/>
        <w:jc w:val="both"/>
        <w:rPr>
          <w:rFonts w:asciiTheme="minorHAnsi" w:hAnsiTheme="minorHAnsi"/>
          <w:sz w:val="20"/>
          <w:szCs w:val="20"/>
        </w:rPr>
      </w:pPr>
      <w:r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Pr="00C40737">
        <w:rPr>
          <w:rFonts w:asciiTheme="minorHAnsi" w:hAnsiTheme="minorHAnsi"/>
          <w:sz w:val="20"/>
          <w:szCs w:val="20"/>
        </w:rPr>
        <w:t>2. ……………………</w:t>
      </w:r>
      <w:r w:rsidR="00C566BA">
        <w:rPr>
          <w:rFonts w:asciiTheme="minorHAnsi" w:hAnsiTheme="minorHAnsi"/>
          <w:sz w:val="20"/>
          <w:szCs w:val="20"/>
        </w:rPr>
        <w:t>…………….</w:t>
      </w:r>
      <w:r w:rsidRPr="00C40737">
        <w:rPr>
          <w:rFonts w:asciiTheme="minorHAnsi" w:hAnsiTheme="minorHAnsi"/>
          <w:sz w:val="20"/>
          <w:szCs w:val="20"/>
        </w:rPr>
        <w:t>……………………………….</w:t>
      </w:r>
      <w:r w:rsidRPr="00C40737">
        <w:rPr>
          <w:rFonts w:asciiTheme="minorHAnsi" w:hAnsiTheme="minorHAnsi"/>
          <w:sz w:val="20"/>
          <w:szCs w:val="20"/>
        </w:rPr>
        <w:tab/>
      </w:r>
    </w:p>
    <w:p w:rsidR="003B5038" w:rsidRDefault="0070426E" w:rsidP="0060777E">
      <w:pPr>
        <w:pStyle w:val="Nagwek"/>
        <w:tabs>
          <w:tab w:val="left" w:pos="708"/>
          <w:tab w:val="left" w:pos="5245"/>
        </w:tabs>
        <w:spacing w:before="480"/>
        <w:jc w:val="both"/>
        <w:rPr>
          <w:rFonts w:asciiTheme="minorHAnsi" w:hAnsiTheme="minorHAnsi"/>
          <w:sz w:val="20"/>
          <w:szCs w:val="20"/>
        </w:rPr>
      </w:pPr>
      <w:r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Pr="00C40737">
        <w:rPr>
          <w:rFonts w:asciiTheme="minorHAnsi" w:hAnsiTheme="minorHAnsi"/>
          <w:sz w:val="20"/>
          <w:szCs w:val="20"/>
        </w:rPr>
        <w:t>3. ……………………</w:t>
      </w:r>
      <w:r w:rsidR="00C566BA">
        <w:rPr>
          <w:rFonts w:asciiTheme="minorHAnsi" w:hAnsiTheme="minorHAnsi"/>
          <w:sz w:val="20"/>
          <w:szCs w:val="20"/>
        </w:rPr>
        <w:t>…………….</w:t>
      </w:r>
      <w:r w:rsidRPr="00C40737">
        <w:rPr>
          <w:rFonts w:asciiTheme="minorHAnsi" w:hAnsiTheme="minorHAnsi"/>
          <w:sz w:val="20"/>
          <w:szCs w:val="20"/>
        </w:rPr>
        <w:t>……………………………….</w:t>
      </w:r>
    </w:p>
    <w:p w:rsidR="0070426E" w:rsidRPr="00C40737" w:rsidRDefault="0070426E" w:rsidP="00C566BA">
      <w:pPr>
        <w:pStyle w:val="Nagwek"/>
        <w:tabs>
          <w:tab w:val="left" w:pos="708"/>
        </w:tabs>
        <w:ind w:left="-851"/>
        <w:jc w:val="both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i/>
          <w:sz w:val="22"/>
          <w:szCs w:val="22"/>
        </w:rPr>
        <w:t>Kontrasygnata Skarbnika/Głównego Księgowego</w:t>
      </w:r>
      <w:r w:rsidRPr="00C40737">
        <w:rPr>
          <w:rStyle w:val="Odwoanieprzypisudolnego"/>
          <w:rFonts w:asciiTheme="minorHAnsi" w:hAnsiTheme="minorHAnsi"/>
          <w:i/>
          <w:sz w:val="22"/>
          <w:szCs w:val="22"/>
        </w:rPr>
        <w:footnoteReference w:id="3"/>
      </w:r>
      <w:r w:rsidRPr="00C40737">
        <w:rPr>
          <w:rFonts w:asciiTheme="minorHAnsi" w:hAnsiTheme="minorHAnsi"/>
          <w:sz w:val="22"/>
          <w:szCs w:val="22"/>
        </w:rPr>
        <w:t xml:space="preserve">                                </w:t>
      </w:r>
    </w:p>
    <w:p w:rsidR="00141012" w:rsidRDefault="0070426E" w:rsidP="00C566BA">
      <w:pPr>
        <w:pStyle w:val="Nagwek"/>
        <w:tabs>
          <w:tab w:val="left" w:pos="708"/>
        </w:tabs>
        <w:ind w:left="-851"/>
        <w:jc w:val="both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sz w:val="22"/>
          <w:szCs w:val="22"/>
        </w:rPr>
        <w:t xml:space="preserve">                            (miejsce i data) </w:t>
      </w:r>
      <w:r w:rsidR="00946793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</w:t>
      </w:r>
    </w:p>
    <w:p w:rsidR="0070426E" w:rsidRPr="00C40737" w:rsidRDefault="00E431F3" w:rsidP="006509CB">
      <w:pPr>
        <w:pStyle w:val="Nagwek"/>
        <w:tabs>
          <w:tab w:val="left" w:pos="708"/>
        </w:tabs>
        <w:spacing w:before="600" w:after="1320"/>
        <w:ind w:left="-851"/>
        <w:jc w:val="right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sz w:val="22"/>
          <w:szCs w:val="22"/>
        </w:rPr>
        <w:t>Gdańsk, dnia</w:t>
      </w:r>
      <w:r w:rsidR="0060777E">
        <w:rPr>
          <w:rFonts w:asciiTheme="minorHAnsi" w:hAnsiTheme="minorHAnsi"/>
          <w:sz w:val="22"/>
          <w:szCs w:val="22"/>
        </w:rPr>
        <w:t xml:space="preserve"> </w:t>
      </w:r>
      <w:r w:rsidR="007C5075">
        <w:rPr>
          <w:rFonts w:asciiTheme="minorHAnsi" w:hAnsiTheme="minorHAnsi"/>
          <w:sz w:val="22"/>
          <w:szCs w:val="22"/>
        </w:rPr>
        <w:t>(…)</w:t>
      </w:r>
      <w:bookmarkStart w:id="10" w:name="_GoBack"/>
      <w:bookmarkEnd w:id="10"/>
    </w:p>
    <w:p w:rsidR="0070426E" w:rsidRPr="00C40737" w:rsidRDefault="0070426E" w:rsidP="006509CB">
      <w:pPr>
        <w:spacing w:before="840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sz w:val="22"/>
          <w:szCs w:val="22"/>
        </w:rPr>
        <w:t xml:space="preserve">………..……………………………………….                                      </w:t>
      </w:r>
      <w:r w:rsidRPr="00C40737">
        <w:rPr>
          <w:rFonts w:asciiTheme="minorHAnsi" w:hAnsiTheme="minorHAnsi"/>
          <w:sz w:val="22"/>
          <w:szCs w:val="22"/>
        </w:rPr>
        <w:tab/>
      </w:r>
      <w:r w:rsidRPr="00C40737">
        <w:rPr>
          <w:rFonts w:asciiTheme="minorHAnsi" w:hAnsiTheme="minorHAnsi"/>
          <w:sz w:val="22"/>
          <w:szCs w:val="22"/>
        </w:rPr>
        <w:tab/>
        <w:t xml:space="preserve">    …….…………………………………………   </w:t>
      </w:r>
    </w:p>
    <w:p w:rsidR="0070426E" w:rsidRPr="00C40737" w:rsidRDefault="0070426E" w:rsidP="0070426E">
      <w:pPr>
        <w:rPr>
          <w:rFonts w:asciiTheme="minorHAnsi" w:hAnsiTheme="minorHAnsi"/>
          <w:i/>
          <w:sz w:val="22"/>
          <w:szCs w:val="22"/>
        </w:rPr>
      </w:pPr>
      <w:r w:rsidRPr="00C40737">
        <w:rPr>
          <w:rFonts w:asciiTheme="minorHAnsi" w:hAnsiTheme="minorHAnsi"/>
          <w:i/>
          <w:sz w:val="22"/>
          <w:szCs w:val="22"/>
        </w:rPr>
        <w:t xml:space="preserve">Pieczęć i podpis Kierownika </w:t>
      </w:r>
      <w:r w:rsidR="005E5D7A" w:rsidRPr="00C40737">
        <w:rPr>
          <w:rFonts w:asciiTheme="minorHAnsi" w:hAnsiTheme="minorHAnsi"/>
          <w:i/>
          <w:sz w:val="22"/>
          <w:szCs w:val="22"/>
        </w:rPr>
        <w:t xml:space="preserve">    </w:t>
      </w:r>
      <w:r w:rsidR="004B65E0" w:rsidRPr="00C40737">
        <w:rPr>
          <w:rFonts w:asciiTheme="minorHAnsi" w:hAnsiTheme="minorHAnsi"/>
          <w:i/>
          <w:sz w:val="22"/>
          <w:szCs w:val="22"/>
        </w:rPr>
        <w:t xml:space="preserve">                                    </w:t>
      </w:r>
      <w:r w:rsidRPr="00C40737">
        <w:rPr>
          <w:rFonts w:asciiTheme="minorHAnsi" w:hAnsiTheme="minorHAnsi"/>
          <w:i/>
          <w:sz w:val="22"/>
          <w:szCs w:val="22"/>
        </w:rPr>
        <w:t xml:space="preserve">                                   Pieczęć i podpis Dyrektora DPR/</w:t>
      </w:r>
    </w:p>
    <w:p w:rsidR="009A174D" w:rsidRPr="00946793" w:rsidRDefault="00075F5E" w:rsidP="009A174D">
      <w:pPr>
        <w:rPr>
          <w:rFonts w:asciiTheme="minorHAnsi" w:hAnsiTheme="minorHAnsi"/>
          <w:i/>
          <w:sz w:val="22"/>
          <w:szCs w:val="22"/>
        </w:rPr>
      </w:pPr>
      <w:r w:rsidRPr="00C40737">
        <w:rPr>
          <w:rFonts w:asciiTheme="minorHAnsi" w:hAnsiTheme="minorHAnsi"/>
          <w:i/>
          <w:sz w:val="22"/>
          <w:szCs w:val="22"/>
        </w:rPr>
        <w:t xml:space="preserve">  </w:t>
      </w:r>
      <w:r w:rsidR="004B65E0" w:rsidRPr="00C40737">
        <w:rPr>
          <w:rFonts w:asciiTheme="minorHAnsi" w:hAnsiTheme="minorHAnsi"/>
          <w:i/>
          <w:sz w:val="22"/>
          <w:szCs w:val="22"/>
        </w:rPr>
        <w:t xml:space="preserve"> Referatu Kontroli (DPR)                                                                          </w:t>
      </w:r>
      <w:r w:rsidRPr="00C40737">
        <w:rPr>
          <w:rFonts w:asciiTheme="minorHAnsi" w:hAnsiTheme="minorHAnsi"/>
          <w:i/>
          <w:sz w:val="22"/>
          <w:szCs w:val="22"/>
        </w:rPr>
        <w:t xml:space="preserve">       </w:t>
      </w:r>
      <w:r w:rsidR="004B65E0" w:rsidRPr="00C40737">
        <w:rPr>
          <w:rFonts w:asciiTheme="minorHAnsi" w:hAnsiTheme="minorHAnsi"/>
          <w:i/>
          <w:sz w:val="22"/>
          <w:szCs w:val="22"/>
        </w:rPr>
        <w:t xml:space="preserve">  </w:t>
      </w:r>
      <w:r w:rsidR="0070426E" w:rsidRPr="00C40737">
        <w:rPr>
          <w:rFonts w:asciiTheme="minorHAnsi" w:hAnsiTheme="minorHAnsi"/>
          <w:i/>
          <w:sz w:val="22"/>
          <w:szCs w:val="22"/>
        </w:rPr>
        <w:t xml:space="preserve">           Z-</w:t>
      </w:r>
      <w:proofErr w:type="spellStart"/>
      <w:r w:rsidR="0070426E" w:rsidRPr="00C40737">
        <w:rPr>
          <w:rFonts w:asciiTheme="minorHAnsi" w:hAnsiTheme="minorHAnsi"/>
          <w:i/>
          <w:sz w:val="22"/>
          <w:szCs w:val="22"/>
        </w:rPr>
        <w:t>cy</w:t>
      </w:r>
      <w:proofErr w:type="spellEnd"/>
      <w:r w:rsidR="0070426E" w:rsidRPr="00C40737">
        <w:rPr>
          <w:rFonts w:asciiTheme="minorHAnsi" w:hAnsiTheme="minorHAnsi"/>
          <w:i/>
          <w:sz w:val="22"/>
          <w:szCs w:val="22"/>
        </w:rPr>
        <w:t xml:space="preserve"> Dyrektora DPR</w:t>
      </w:r>
    </w:p>
    <w:sectPr w:rsidR="009A174D" w:rsidRPr="00946793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97B" w:rsidRDefault="0098697B">
      <w:r>
        <w:separator/>
      </w:r>
    </w:p>
  </w:endnote>
  <w:endnote w:type="continuationSeparator" w:id="0">
    <w:p w:rsidR="0098697B" w:rsidRDefault="0098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0391994"/>
      <w:docPartObj>
        <w:docPartGallery w:val="Page Numbers (Bottom of Page)"/>
        <w:docPartUnique/>
      </w:docPartObj>
    </w:sdtPr>
    <w:sdtEndPr/>
    <w:sdtContent>
      <w:p w:rsidR="0098697B" w:rsidRDefault="0098697B">
        <w:pPr>
          <w:pStyle w:val="Stopka"/>
          <w:jc w:val="right"/>
        </w:pPr>
        <w:r w:rsidRPr="006509CB">
          <w:rPr>
            <w:rFonts w:ascii="Calibri" w:hAnsi="Calibri" w:cs="Calibri"/>
            <w:sz w:val="20"/>
            <w:szCs w:val="20"/>
          </w:rPr>
          <w:fldChar w:fldCharType="begin"/>
        </w:r>
        <w:r w:rsidRPr="006509CB">
          <w:rPr>
            <w:rFonts w:ascii="Calibri" w:hAnsi="Calibri" w:cs="Calibri"/>
            <w:sz w:val="20"/>
            <w:szCs w:val="20"/>
          </w:rPr>
          <w:instrText>PAGE   \* MERGEFORMAT</w:instrText>
        </w:r>
        <w:r w:rsidRPr="006509CB">
          <w:rPr>
            <w:rFonts w:ascii="Calibri" w:hAnsi="Calibri" w:cs="Calibri"/>
            <w:sz w:val="20"/>
            <w:szCs w:val="20"/>
          </w:rPr>
          <w:fldChar w:fldCharType="separate"/>
        </w:r>
        <w:r w:rsidRPr="006509CB">
          <w:rPr>
            <w:rFonts w:ascii="Calibri" w:hAnsi="Calibri" w:cs="Calibri"/>
            <w:noProof/>
            <w:sz w:val="20"/>
            <w:szCs w:val="20"/>
          </w:rPr>
          <w:t>14</w:t>
        </w:r>
        <w:r w:rsidRPr="006509CB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:rsidR="0098697B" w:rsidRPr="00124D4A" w:rsidRDefault="0098697B" w:rsidP="00124D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97B" w:rsidRPr="00B01F08" w:rsidRDefault="0098697B" w:rsidP="00B01F08">
    <w:pPr>
      <w:pStyle w:val="Stopka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A1D4761" wp14:editId="70482409">
          <wp:simplePos x="0" y="0"/>
          <wp:positionH relativeFrom="margin">
            <wp:align>center</wp:align>
          </wp:positionH>
          <wp:positionV relativeFrom="margin">
            <wp:posOffset>8878570</wp:posOffset>
          </wp:positionV>
          <wp:extent cx="6600825" cy="400050"/>
          <wp:effectExtent l="0" t="0" r="9525" b="0"/>
          <wp:wrapSquare wrapText="bothSides"/>
          <wp:docPr id="4" name="Obraz 4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97B" w:rsidRDefault="0098697B">
      <w:r>
        <w:separator/>
      </w:r>
    </w:p>
  </w:footnote>
  <w:footnote w:type="continuationSeparator" w:id="0">
    <w:p w:rsidR="0098697B" w:rsidRDefault="0098697B">
      <w:r>
        <w:continuationSeparator/>
      </w:r>
    </w:p>
  </w:footnote>
  <w:footnote w:id="1">
    <w:p w:rsidR="0098697B" w:rsidRDefault="0098697B"/>
    <w:p w:rsidR="0098697B" w:rsidRPr="006A4783" w:rsidRDefault="0098697B" w:rsidP="0070426E">
      <w:pPr>
        <w:pStyle w:val="Tekstprzypisudolnego"/>
        <w:rPr>
          <w:rFonts w:asciiTheme="minorHAnsi" w:hAnsiTheme="minorHAnsi"/>
          <w:sz w:val="16"/>
          <w:szCs w:val="16"/>
        </w:rPr>
      </w:pPr>
    </w:p>
  </w:footnote>
  <w:footnote w:id="2">
    <w:p w:rsidR="0098697B" w:rsidRDefault="0098697B" w:rsidP="00E431F3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3">
    <w:p w:rsidR="0098697B" w:rsidRPr="006A4783" w:rsidRDefault="0098697B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97B" w:rsidRDefault="0098697B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F47BF15" wp14:editId="5E7A6FB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23735" cy="759460"/>
          <wp:effectExtent l="0" t="0" r="5715" b="2540"/>
          <wp:wrapNone/>
          <wp:docPr id="3" name="Obraz 3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60B"/>
    <w:multiLevelType w:val="hybridMultilevel"/>
    <w:tmpl w:val="69BA68E4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07D7"/>
    <w:multiLevelType w:val="hybridMultilevel"/>
    <w:tmpl w:val="E78807A4"/>
    <w:lvl w:ilvl="0" w:tplc="069AB6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26C47"/>
    <w:multiLevelType w:val="hybridMultilevel"/>
    <w:tmpl w:val="680CFB84"/>
    <w:lvl w:ilvl="0" w:tplc="84063B18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9D77B87"/>
    <w:multiLevelType w:val="hybridMultilevel"/>
    <w:tmpl w:val="8E82B206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485E29"/>
    <w:multiLevelType w:val="hybridMultilevel"/>
    <w:tmpl w:val="0D90C844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96608D"/>
    <w:multiLevelType w:val="hybridMultilevel"/>
    <w:tmpl w:val="850C81FC"/>
    <w:lvl w:ilvl="0" w:tplc="84063B1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841EF1"/>
    <w:multiLevelType w:val="hybridMultilevel"/>
    <w:tmpl w:val="70140724"/>
    <w:lvl w:ilvl="0" w:tplc="84063B1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4C728A"/>
    <w:multiLevelType w:val="hybridMultilevel"/>
    <w:tmpl w:val="EC16B516"/>
    <w:lvl w:ilvl="0" w:tplc="84063B18">
      <w:start w:val="1"/>
      <w:numFmt w:val="bullet"/>
      <w:lvlText w:val="-"/>
      <w:lvlJc w:val="left"/>
      <w:pPr>
        <w:ind w:left="765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FB969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E46A40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1" w15:restartNumberingAfterBreak="0">
    <w:nsid w:val="43E72AC7"/>
    <w:multiLevelType w:val="hybridMultilevel"/>
    <w:tmpl w:val="A2425522"/>
    <w:lvl w:ilvl="0" w:tplc="84063B18">
      <w:start w:val="1"/>
      <w:numFmt w:val="bullet"/>
      <w:lvlText w:val="-"/>
      <w:lvlJc w:val="left"/>
      <w:pPr>
        <w:ind w:left="1425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26D0E"/>
    <w:multiLevelType w:val="hybridMultilevel"/>
    <w:tmpl w:val="F2A656F0"/>
    <w:lvl w:ilvl="0" w:tplc="84063B18">
      <w:start w:val="1"/>
      <w:numFmt w:val="bullet"/>
      <w:lvlText w:val="-"/>
      <w:lvlJc w:val="left"/>
      <w:pPr>
        <w:ind w:left="1854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5B40023E"/>
    <w:multiLevelType w:val="hybridMultilevel"/>
    <w:tmpl w:val="219811EA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0F974EF"/>
    <w:multiLevelType w:val="hybridMultilevel"/>
    <w:tmpl w:val="EC8449E4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74C44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5AB0B78"/>
    <w:multiLevelType w:val="hybridMultilevel"/>
    <w:tmpl w:val="D1A2F05A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17A03"/>
    <w:multiLevelType w:val="hybridMultilevel"/>
    <w:tmpl w:val="3C1AFDB8"/>
    <w:lvl w:ilvl="0" w:tplc="84063B18">
      <w:start w:val="1"/>
      <w:numFmt w:val="bullet"/>
      <w:lvlText w:val="-"/>
      <w:lvlJc w:val="left"/>
      <w:pPr>
        <w:ind w:left="1133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8" w15:restartNumberingAfterBreak="0">
    <w:nsid w:val="73BF3EDC"/>
    <w:multiLevelType w:val="hybridMultilevel"/>
    <w:tmpl w:val="9FC4D274"/>
    <w:lvl w:ilvl="0" w:tplc="84063B1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16424F"/>
    <w:multiLevelType w:val="hybridMultilevel"/>
    <w:tmpl w:val="FFC4CD54"/>
    <w:lvl w:ilvl="0" w:tplc="16B09C5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D8706E6"/>
    <w:multiLevelType w:val="hybridMultilevel"/>
    <w:tmpl w:val="C2FAA48E"/>
    <w:lvl w:ilvl="0" w:tplc="84063B18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7F332CF9"/>
    <w:multiLevelType w:val="hybridMultilevel"/>
    <w:tmpl w:val="2E3031F4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0"/>
  </w:num>
  <w:num w:numId="7">
    <w:abstractNumId w:val="16"/>
  </w:num>
  <w:num w:numId="8">
    <w:abstractNumId w:val="4"/>
  </w:num>
  <w:num w:numId="9">
    <w:abstractNumId w:val="14"/>
  </w:num>
  <w:num w:numId="10">
    <w:abstractNumId w:val="20"/>
  </w:num>
  <w:num w:numId="11">
    <w:abstractNumId w:val="7"/>
  </w:num>
  <w:num w:numId="12">
    <w:abstractNumId w:val="18"/>
  </w:num>
  <w:num w:numId="13">
    <w:abstractNumId w:val="17"/>
  </w:num>
  <w:num w:numId="14">
    <w:abstractNumId w:val="9"/>
  </w:num>
  <w:num w:numId="15">
    <w:abstractNumId w:val="13"/>
  </w:num>
  <w:num w:numId="16">
    <w:abstractNumId w:val="6"/>
  </w:num>
  <w:num w:numId="17">
    <w:abstractNumId w:val="21"/>
  </w:num>
  <w:num w:numId="18">
    <w:abstractNumId w:val="3"/>
  </w:num>
  <w:num w:numId="19">
    <w:abstractNumId w:val="19"/>
  </w:num>
  <w:num w:numId="20">
    <w:abstractNumId w:val="2"/>
  </w:num>
  <w:num w:numId="21">
    <w:abstractNumId w:val="8"/>
  </w:num>
  <w:num w:numId="2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A1086AA-A578-4A4C-808D-B066544D965E}"/>
  </w:docVars>
  <w:rsids>
    <w:rsidRoot w:val="00674496"/>
    <w:rsid w:val="0000105F"/>
    <w:rsid w:val="00005AE9"/>
    <w:rsid w:val="000075D1"/>
    <w:rsid w:val="000121B2"/>
    <w:rsid w:val="000130CE"/>
    <w:rsid w:val="00014737"/>
    <w:rsid w:val="00014D1A"/>
    <w:rsid w:val="000203AB"/>
    <w:rsid w:val="0002046D"/>
    <w:rsid w:val="00020AD6"/>
    <w:rsid w:val="00020D3E"/>
    <w:rsid w:val="0002351C"/>
    <w:rsid w:val="00025256"/>
    <w:rsid w:val="000254D0"/>
    <w:rsid w:val="000306D9"/>
    <w:rsid w:val="00030EB8"/>
    <w:rsid w:val="00031BAE"/>
    <w:rsid w:val="00031FCA"/>
    <w:rsid w:val="00033D07"/>
    <w:rsid w:val="00036F5D"/>
    <w:rsid w:val="0003755D"/>
    <w:rsid w:val="0003757C"/>
    <w:rsid w:val="00037E09"/>
    <w:rsid w:val="00037FFE"/>
    <w:rsid w:val="00040F53"/>
    <w:rsid w:val="000418B8"/>
    <w:rsid w:val="00044B73"/>
    <w:rsid w:val="00045E2D"/>
    <w:rsid w:val="0004769F"/>
    <w:rsid w:val="00052652"/>
    <w:rsid w:val="00055AAA"/>
    <w:rsid w:val="00056C17"/>
    <w:rsid w:val="00060A01"/>
    <w:rsid w:val="0006115A"/>
    <w:rsid w:val="00061F20"/>
    <w:rsid w:val="00067051"/>
    <w:rsid w:val="000709E8"/>
    <w:rsid w:val="00071F82"/>
    <w:rsid w:val="00072F79"/>
    <w:rsid w:val="00074EBE"/>
    <w:rsid w:val="00075F5E"/>
    <w:rsid w:val="0008025E"/>
    <w:rsid w:val="00080D83"/>
    <w:rsid w:val="0008681B"/>
    <w:rsid w:val="0009605C"/>
    <w:rsid w:val="00097665"/>
    <w:rsid w:val="000A1F1F"/>
    <w:rsid w:val="000A45F7"/>
    <w:rsid w:val="000A63C7"/>
    <w:rsid w:val="000A6511"/>
    <w:rsid w:val="000B0404"/>
    <w:rsid w:val="000B05D8"/>
    <w:rsid w:val="000B2BB7"/>
    <w:rsid w:val="000B2D2B"/>
    <w:rsid w:val="000B6A67"/>
    <w:rsid w:val="000B6F6F"/>
    <w:rsid w:val="000B7CCE"/>
    <w:rsid w:val="000C14F2"/>
    <w:rsid w:val="000C5FEB"/>
    <w:rsid w:val="000D1B35"/>
    <w:rsid w:val="000D245B"/>
    <w:rsid w:val="000D283E"/>
    <w:rsid w:val="000D3A58"/>
    <w:rsid w:val="000D5B7C"/>
    <w:rsid w:val="000D6A9C"/>
    <w:rsid w:val="000E14CF"/>
    <w:rsid w:val="000E1A08"/>
    <w:rsid w:val="000E2517"/>
    <w:rsid w:val="000E4B69"/>
    <w:rsid w:val="000E5407"/>
    <w:rsid w:val="000F00F9"/>
    <w:rsid w:val="000F09E5"/>
    <w:rsid w:val="000F0FC9"/>
    <w:rsid w:val="000F2A0A"/>
    <w:rsid w:val="000F2B69"/>
    <w:rsid w:val="000F3896"/>
    <w:rsid w:val="000F3918"/>
    <w:rsid w:val="000F3E4F"/>
    <w:rsid w:val="000F5754"/>
    <w:rsid w:val="000F6F8E"/>
    <w:rsid w:val="000F7293"/>
    <w:rsid w:val="001000A2"/>
    <w:rsid w:val="001065D1"/>
    <w:rsid w:val="0011265E"/>
    <w:rsid w:val="00114276"/>
    <w:rsid w:val="001149E4"/>
    <w:rsid w:val="00115E34"/>
    <w:rsid w:val="00121DCB"/>
    <w:rsid w:val="0012207A"/>
    <w:rsid w:val="001226FC"/>
    <w:rsid w:val="001249E9"/>
    <w:rsid w:val="00124D4A"/>
    <w:rsid w:val="00130B23"/>
    <w:rsid w:val="00131C48"/>
    <w:rsid w:val="00133552"/>
    <w:rsid w:val="00133A0C"/>
    <w:rsid w:val="00137601"/>
    <w:rsid w:val="00137BE6"/>
    <w:rsid w:val="00140C86"/>
    <w:rsid w:val="00141012"/>
    <w:rsid w:val="00141215"/>
    <w:rsid w:val="00141D06"/>
    <w:rsid w:val="00142995"/>
    <w:rsid w:val="0014422A"/>
    <w:rsid w:val="00147A8B"/>
    <w:rsid w:val="00150269"/>
    <w:rsid w:val="0015303F"/>
    <w:rsid w:val="00153470"/>
    <w:rsid w:val="00155334"/>
    <w:rsid w:val="00155A90"/>
    <w:rsid w:val="001562A5"/>
    <w:rsid w:val="00157147"/>
    <w:rsid w:val="0015722E"/>
    <w:rsid w:val="0015754C"/>
    <w:rsid w:val="001613E0"/>
    <w:rsid w:val="00161901"/>
    <w:rsid w:val="00165FC4"/>
    <w:rsid w:val="001661EA"/>
    <w:rsid w:val="001668B9"/>
    <w:rsid w:val="00166AD6"/>
    <w:rsid w:val="00172633"/>
    <w:rsid w:val="001735DC"/>
    <w:rsid w:val="001738F9"/>
    <w:rsid w:val="00173BC2"/>
    <w:rsid w:val="00173F51"/>
    <w:rsid w:val="0017472C"/>
    <w:rsid w:val="00174B6B"/>
    <w:rsid w:val="001756B9"/>
    <w:rsid w:val="0017736F"/>
    <w:rsid w:val="00180DF3"/>
    <w:rsid w:val="00183A65"/>
    <w:rsid w:val="00183B01"/>
    <w:rsid w:val="00185942"/>
    <w:rsid w:val="00187AA2"/>
    <w:rsid w:val="0019016C"/>
    <w:rsid w:val="00191DBF"/>
    <w:rsid w:val="00191EAD"/>
    <w:rsid w:val="0019403B"/>
    <w:rsid w:val="00194191"/>
    <w:rsid w:val="00195058"/>
    <w:rsid w:val="001A1099"/>
    <w:rsid w:val="001A1EC3"/>
    <w:rsid w:val="001A2CA4"/>
    <w:rsid w:val="001A5520"/>
    <w:rsid w:val="001A57FF"/>
    <w:rsid w:val="001B0109"/>
    <w:rsid w:val="001B1F2E"/>
    <w:rsid w:val="001B210F"/>
    <w:rsid w:val="001B26A7"/>
    <w:rsid w:val="001B2827"/>
    <w:rsid w:val="001B352B"/>
    <w:rsid w:val="001B5B06"/>
    <w:rsid w:val="001B778F"/>
    <w:rsid w:val="001B7F83"/>
    <w:rsid w:val="001C2073"/>
    <w:rsid w:val="001C3A90"/>
    <w:rsid w:val="001C5414"/>
    <w:rsid w:val="001C5434"/>
    <w:rsid w:val="001C5486"/>
    <w:rsid w:val="001C6269"/>
    <w:rsid w:val="001C6E2C"/>
    <w:rsid w:val="001C70C0"/>
    <w:rsid w:val="001D08A9"/>
    <w:rsid w:val="001D5672"/>
    <w:rsid w:val="001E0484"/>
    <w:rsid w:val="001E0FCC"/>
    <w:rsid w:val="001E1698"/>
    <w:rsid w:val="001E1E86"/>
    <w:rsid w:val="001E2307"/>
    <w:rsid w:val="001E301C"/>
    <w:rsid w:val="001E52D3"/>
    <w:rsid w:val="001E56D0"/>
    <w:rsid w:val="001E70F5"/>
    <w:rsid w:val="001F115D"/>
    <w:rsid w:val="001F192F"/>
    <w:rsid w:val="001F3B35"/>
    <w:rsid w:val="001F4B38"/>
    <w:rsid w:val="001F506E"/>
    <w:rsid w:val="001F52FA"/>
    <w:rsid w:val="001F5C4A"/>
    <w:rsid w:val="001F6279"/>
    <w:rsid w:val="001F71E9"/>
    <w:rsid w:val="00207233"/>
    <w:rsid w:val="00207B8B"/>
    <w:rsid w:val="0021020E"/>
    <w:rsid w:val="002133C2"/>
    <w:rsid w:val="00217013"/>
    <w:rsid w:val="002210A1"/>
    <w:rsid w:val="0023056C"/>
    <w:rsid w:val="00230A56"/>
    <w:rsid w:val="002313E1"/>
    <w:rsid w:val="00231576"/>
    <w:rsid w:val="00233893"/>
    <w:rsid w:val="00234A2F"/>
    <w:rsid w:val="00235F5B"/>
    <w:rsid w:val="00237B3F"/>
    <w:rsid w:val="00241C1F"/>
    <w:rsid w:val="002425AE"/>
    <w:rsid w:val="002426CA"/>
    <w:rsid w:val="00242BB3"/>
    <w:rsid w:val="00243176"/>
    <w:rsid w:val="00246415"/>
    <w:rsid w:val="00247593"/>
    <w:rsid w:val="00247EDC"/>
    <w:rsid w:val="00251914"/>
    <w:rsid w:val="002533BF"/>
    <w:rsid w:val="00254D1F"/>
    <w:rsid w:val="002551C1"/>
    <w:rsid w:val="00257BE4"/>
    <w:rsid w:val="0026086E"/>
    <w:rsid w:val="00261877"/>
    <w:rsid w:val="00261FAF"/>
    <w:rsid w:val="00262279"/>
    <w:rsid w:val="00264709"/>
    <w:rsid w:val="00266AA5"/>
    <w:rsid w:val="00270AF2"/>
    <w:rsid w:val="0027120C"/>
    <w:rsid w:val="00272637"/>
    <w:rsid w:val="00273D64"/>
    <w:rsid w:val="00274006"/>
    <w:rsid w:val="002747A4"/>
    <w:rsid w:val="00276D62"/>
    <w:rsid w:val="002774D4"/>
    <w:rsid w:val="00280FD8"/>
    <w:rsid w:val="00281896"/>
    <w:rsid w:val="002858D1"/>
    <w:rsid w:val="00285D31"/>
    <w:rsid w:val="0028770D"/>
    <w:rsid w:val="00287D98"/>
    <w:rsid w:val="00292502"/>
    <w:rsid w:val="00292641"/>
    <w:rsid w:val="00292C80"/>
    <w:rsid w:val="0029452E"/>
    <w:rsid w:val="00294622"/>
    <w:rsid w:val="00297461"/>
    <w:rsid w:val="002A055C"/>
    <w:rsid w:val="002A58E7"/>
    <w:rsid w:val="002A65EE"/>
    <w:rsid w:val="002B416E"/>
    <w:rsid w:val="002B74DD"/>
    <w:rsid w:val="002B775B"/>
    <w:rsid w:val="002C0095"/>
    <w:rsid w:val="002C145A"/>
    <w:rsid w:val="002C17F0"/>
    <w:rsid w:val="002C1C78"/>
    <w:rsid w:val="002C220E"/>
    <w:rsid w:val="002C22B5"/>
    <w:rsid w:val="002C34CB"/>
    <w:rsid w:val="002C4791"/>
    <w:rsid w:val="002C4FA8"/>
    <w:rsid w:val="002C6347"/>
    <w:rsid w:val="002C6397"/>
    <w:rsid w:val="002D2259"/>
    <w:rsid w:val="002D3DDD"/>
    <w:rsid w:val="002D42A0"/>
    <w:rsid w:val="002D698C"/>
    <w:rsid w:val="002E0245"/>
    <w:rsid w:val="002E1CD5"/>
    <w:rsid w:val="002E298C"/>
    <w:rsid w:val="002E3127"/>
    <w:rsid w:val="002E7394"/>
    <w:rsid w:val="002F207A"/>
    <w:rsid w:val="002F305C"/>
    <w:rsid w:val="002F331F"/>
    <w:rsid w:val="002F71C3"/>
    <w:rsid w:val="002F7900"/>
    <w:rsid w:val="003004BE"/>
    <w:rsid w:val="00300730"/>
    <w:rsid w:val="00302A53"/>
    <w:rsid w:val="00302DF8"/>
    <w:rsid w:val="00304DBD"/>
    <w:rsid w:val="00312D91"/>
    <w:rsid w:val="00312DE3"/>
    <w:rsid w:val="00313497"/>
    <w:rsid w:val="003144F7"/>
    <w:rsid w:val="003148B5"/>
    <w:rsid w:val="00320AAC"/>
    <w:rsid w:val="003212BF"/>
    <w:rsid w:val="0032244F"/>
    <w:rsid w:val="0032338E"/>
    <w:rsid w:val="00323E1D"/>
    <w:rsid w:val="00325198"/>
    <w:rsid w:val="003251F2"/>
    <w:rsid w:val="00325632"/>
    <w:rsid w:val="00327685"/>
    <w:rsid w:val="0033151B"/>
    <w:rsid w:val="003322D6"/>
    <w:rsid w:val="00332481"/>
    <w:rsid w:val="00332B1E"/>
    <w:rsid w:val="00332D7F"/>
    <w:rsid w:val="0033480C"/>
    <w:rsid w:val="00336437"/>
    <w:rsid w:val="003456F4"/>
    <w:rsid w:val="003457DA"/>
    <w:rsid w:val="00345C8B"/>
    <w:rsid w:val="00345FCC"/>
    <w:rsid w:val="00347D54"/>
    <w:rsid w:val="00350705"/>
    <w:rsid w:val="00352BAE"/>
    <w:rsid w:val="00353543"/>
    <w:rsid w:val="00353FF0"/>
    <w:rsid w:val="0035482A"/>
    <w:rsid w:val="003554E8"/>
    <w:rsid w:val="00356E9F"/>
    <w:rsid w:val="00357EDD"/>
    <w:rsid w:val="0036043A"/>
    <w:rsid w:val="00360681"/>
    <w:rsid w:val="003619F2"/>
    <w:rsid w:val="003620B9"/>
    <w:rsid w:val="00362AB8"/>
    <w:rsid w:val="00362E54"/>
    <w:rsid w:val="00362E81"/>
    <w:rsid w:val="00365820"/>
    <w:rsid w:val="00365936"/>
    <w:rsid w:val="00367228"/>
    <w:rsid w:val="00367C93"/>
    <w:rsid w:val="00371026"/>
    <w:rsid w:val="00371DDD"/>
    <w:rsid w:val="00373127"/>
    <w:rsid w:val="0037392B"/>
    <w:rsid w:val="00381D30"/>
    <w:rsid w:val="00382464"/>
    <w:rsid w:val="00383186"/>
    <w:rsid w:val="00383529"/>
    <w:rsid w:val="00385112"/>
    <w:rsid w:val="0039136C"/>
    <w:rsid w:val="00391816"/>
    <w:rsid w:val="00392579"/>
    <w:rsid w:val="00392F91"/>
    <w:rsid w:val="003938B9"/>
    <w:rsid w:val="00393C9F"/>
    <w:rsid w:val="00396119"/>
    <w:rsid w:val="0039631E"/>
    <w:rsid w:val="0039641C"/>
    <w:rsid w:val="00397FB9"/>
    <w:rsid w:val="003A1878"/>
    <w:rsid w:val="003A1E4A"/>
    <w:rsid w:val="003A329A"/>
    <w:rsid w:val="003A3BA8"/>
    <w:rsid w:val="003A483E"/>
    <w:rsid w:val="003A7CBC"/>
    <w:rsid w:val="003A7E89"/>
    <w:rsid w:val="003B3243"/>
    <w:rsid w:val="003B423F"/>
    <w:rsid w:val="003B4BAD"/>
    <w:rsid w:val="003B5038"/>
    <w:rsid w:val="003B5A9E"/>
    <w:rsid w:val="003B7369"/>
    <w:rsid w:val="003B7749"/>
    <w:rsid w:val="003C002E"/>
    <w:rsid w:val="003C0B35"/>
    <w:rsid w:val="003C554F"/>
    <w:rsid w:val="003C7967"/>
    <w:rsid w:val="003C7C74"/>
    <w:rsid w:val="003D0F4A"/>
    <w:rsid w:val="003D1791"/>
    <w:rsid w:val="003D5B1F"/>
    <w:rsid w:val="003D65B1"/>
    <w:rsid w:val="003E0140"/>
    <w:rsid w:val="003E16C5"/>
    <w:rsid w:val="003E2800"/>
    <w:rsid w:val="003E41B6"/>
    <w:rsid w:val="003E4A89"/>
    <w:rsid w:val="003E4CDD"/>
    <w:rsid w:val="003E58FB"/>
    <w:rsid w:val="003F12F3"/>
    <w:rsid w:val="003F29BA"/>
    <w:rsid w:val="003F419C"/>
    <w:rsid w:val="003F6FAF"/>
    <w:rsid w:val="00401037"/>
    <w:rsid w:val="0040149C"/>
    <w:rsid w:val="00403717"/>
    <w:rsid w:val="00406226"/>
    <w:rsid w:val="00407778"/>
    <w:rsid w:val="00412C49"/>
    <w:rsid w:val="00413BAC"/>
    <w:rsid w:val="00414478"/>
    <w:rsid w:val="00420EBB"/>
    <w:rsid w:val="004222EA"/>
    <w:rsid w:val="0042350C"/>
    <w:rsid w:val="00423B3C"/>
    <w:rsid w:val="00432413"/>
    <w:rsid w:val="00432F77"/>
    <w:rsid w:val="00433127"/>
    <w:rsid w:val="0043362E"/>
    <w:rsid w:val="004341A6"/>
    <w:rsid w:val="004365A4"/>
    <w:rsid w:val="00436A06"/>
    <w:rsid w:val="00440B47"/>
    <w:rsid w:val="0044151D"/>
    <w:rsid w:val="004415DF"/>
    <w:rsid w:val="00443576"/>
    <w:rsid w:val="00443872"/>
    <w:rsid w:val="00452E65"/>
    <w:rsid w:val="00454219"/>
    <w:rsid w:val="00455376"/>
    <w:rsid w:val="00457C1B"/>
    <w:rsid w:val="00461DBB"/>
    <w:rsid w:val="0046208B"/>
    <w:rsid w:val="00462CC3"/>
    <w:rsid w:val="00464CD1"/>
    <w:rsid w:val="00464E48"/>
    <w:rsid w:val="004650BF"/>
    <w:rsid w:val="0046529B"/>
    <w:rsid w:val="00466D59"/>
    <w:rsid w:val="00467565"/>
    <w:rsid w:val="00470812"/>
    <w:rsid w:val="004711A6"/>
    <w:rsid w:val="004713CC"/>
    <w:rsid w:val="004728E3"/>
    <w:rsid w:val="00476709"/>
    <w:rsid w:val="004814F3"/>
    <w:rsid w:val="00482B9B"/>
    <w:rsid w:val="00483640"/>
    <w:rsid w:val="004858F4"/>
    <w:rsid w:val="004861BD"/>
    <w:rsid w:val="00486F48"/>
    <w:rsid w:val="00491612"/>
    <w:rsid w:val="00491826"/>
    <w:rsid w:val="00492BD3"/>
    <w:rsid w:val="00493934"/>
    <w:rsid w:val="00493B16"/>
    <w:rsid w:val="0049436A"/>
    <w:rsid w:val="0049459F"/>
    <w:rsid w:val="00497DF8"/>
    <w:rsid w:val="004A0AFB"/>
    <w:rsid w:val="004A1F5B"/>
    <w:rsid w:val="004A25B2"/>
    <w:rsid w:val="004A54A6"/>
    <w:rsid w:val="004A5E48"/>
    <w:rsid w:val="004A6DC2"/>
    <w:rsid w:val="004A7D6B"/>
    <w:rsid w:val="004B0002"/>
    <w:rsid w:val="004B0CC8"/>
    <w:rsid w:val="004B2466"/>
    <w:rsid w:val="004B2E8D"/>
    <w:rsid w:val="004B2FC7"/>
    <w:rsid w:val="004B35C0"/>
    <w:rsid w:val="004B4E92"/>
    <w:rsid w:val="004B61BA"/>
    <w:rsid w:val="004B65E0"/>
    <w:rsid w:val="004B70BD"/>
    <w:rsid w:val="004B7E75"/>
    <w:rsid w:val="004C707B"/>
    <w:rsid w:val="004C775B"/>
    <w:rsid w:val="004D0901"/>
    <w:rsid w:val="004D0E0E"/>
    <w:rsid w:val="004D245B"/>
    <w:rsid w:val="004D4CB8"/>
    <w:rsid w:val="004D66AB"/>
    <w:rsid w:val="004D6CD8"/>
    <w:rsid w:val="004D6F27"/>
    <w:rsid w:val="004E23FE"/>
    <w:rsid w:val="004E35F3"/>
    <w:rsid w:val="004E5907"/>
    <w:rsid w:val="004E608F"/>
    <w:rsid w:val="004E6F6F"/>
    <w:rsid w:val="004E7AF3"/>
    <w:rsid w:val="004F3F94"/>
    <w:rsid w:val="004F465A"/>
    <w:rsid w:val="004F4D1B"/>
    <w:rsid w:val="004F5529"/>
    <w:rsid w:val="004F6252"/>
    <w:rsid w:val="00501FEC"/>
    <w:rsid w:val="0050202C"/>
    <w:rsid w:val="00502937"/>
    <w:rsid w:val="0050402F"/>
    <w:rsid w:val="0050554D"/>
    <w:rsid w:val="005101C9"/>
    <w:rsid w:val="00511DF7"/>
    <w:rsid w:val="00514872"/>
    <w:rsid w:val="00515252"/>
    <w:rsid w:val="0052002B"/>
    <w:rsid w:val="005205F6"/>
    <w:rsid w:val="0052111D"/>
    <w:rsid w:val="005227AD"/>
    <w:rsid w:val="00523462"/>
    <w:rsid w:val="00525477"/>
    <w:rsid w:val="00525DBF"/>
    <w:rsid w:val="00527E57"/>
    <w:rsid w:val="00540822"/>
    <w:rsid w:val="00543585"/>
    <w:rsid w:val="00545122"/>
    <w:rsid w:val="00546319"/>
    <w:rsid w:val="00546C29"/>
    <w:rsid w:val="00546D28"/>
    <w:rsid w:val="00550678"/>
    <w:rsid w:val="005509C9"/>
    <w:rsid w:val="00552B60"/>
    <w:rsid w:val="005539AE"/>
    <w:rsid w:val="00556697"/>
    <w:rsid w:val="00557F84"/>
    <w:rsid w:val="00560F8B"/>
    <w:rsid w:val="00561890"/>
    <w:rsid w:val="005621F2"/>
    <w:rsid w:val="0056502D"/>
    <w:rsid w:val="00566726"/>
    <w:rsid w:val="00566EB4"/>
    <w:rsid w:val="00567591"/>
    <w:rsid w:val="00567A1D"/>
    <w:rsid w:val="00567BD2"/>
    <w:rsid w:val="00572A26"/>
    <w:rsid w:val="005760A9"/>
    <w:rsid w:val="00576CD0"/>
    <w:rsid w:val="00576EE0"/>
    <w:rsid w:val="005819FC"/>
    <w:rsid w:val="00581FE7"/>
    <w:rsid w:val="00582761"/>
    <w:rsid w:val="00582A2B"/>
    <w:rsid w:val="005855F7"/>
    <w:rsid w:val="00585782"/>
    <w:rsid w:val="00586D31"/>
    <w:rsid w:val="00587381"/>
    <w:rsid w:val="00590EF3"/>
    <w:rsid w:val="00591BA5"/>
    <w:rsid w:val="005926E6"/>
    <w:rsid w:val="00593DB4"/>
    <w:rsid w:val="00593F0C"/>
    <w:rsid w:val="0059443D"/>
    <w:rsid w:val="00594464"/>
    <w:rsid w:val="00596428"/>
    <w:rsid w:val="005968BE"/>
    <w:rsid w:val="005A16D3"/>
    <w:rsid w:val="005A19EC"/>
    <w:rsid w:val="005A26DC"/>
    <w:rsid w:val="005A56F8"/>
    <w:rsid w:val="005B1163"/>
    <w:rsid w:val="005B1ED3"/>
    <w:rsid w:val="005B3399"/>
    <w:rsid w:val="005B35B1"/>
    <w:rsid w:val="005B4131"/>
    <w:rsid w:val="005B41D2"/>
    <w:rsid w:val="005B7604"/>
    <w:rsid w:val="005C195C"/>
    <w:rsid w:val="005C22FC"/>
    <w:rsid w:val="005C6300"/>
    <w:rsid w:val="005D3ACC"/>
    <w:rsid w:val="005D4839"/>
    <w:rsid w:val="005D577B"/>
    <w:rsid w:val="005D5B4A"/>
    <w:rsid w:val="005D5D65"/>
    <w:rsid w:val="005E07CE"/>
    <w:rsid w:val="005E4079"/>
    <w:rsid w:val="005E514C"/>
    <w:rsid w:val="005E5D7A"/>
    <w:rsid w:val="005E728A"/>
    <w:rsid w:val="005E76E9"/>
    <w:rsid w:val="005F04FE"/>
    <w:rsid w:val="005F2B9E"/>
    <w:rsid w:val="005F3BF9"/>
    <w:rsid w:val="005F530B"/>
    <w:rsid w:val="005F673F"/>
    <w:rsid w:val="005F679A"/>
    <w:rsid w:val="00600957"/>
    <w:rsid w:val="00603183"/>
    <w:rsid w:val="00603ACE"/>
    <w:rsid w:val="0060400A"/>
    <w:rsid w:val="00605193"/>
    <w:rsid w:val="00605B1A"/>
    <w:rsid w:val="00605FEE"/>
    <w:rsid w:val="0060750E"/>
    <w:rsid w:val="0060777E"/>
    <w:rsid w:val="006077DE"/>
    <w:rsid w:val="00607B7A"/>
    <w:rsid w:val="006129E6"/>
    <w:rsid w:val="00614677"/>
    <w:rsid w:val="00615EB4"/>
    <w:rsid w:val="00617A53"/>
    <w:rsid w:val="00621C6C"/>
    <w:rsid w:val="00622781"/>
    <w:rsid w:val="006266F8"/>
    <w:rsid w:val="00627CFC"/>
    <w:rsid w:val="00627D08"/>
    <w:rsid w:val="00630B74"/>
    <w:rsid w:val="00632A7C"/>
    <w:rsid w:val="00632B13"/>
    <w:rsid w:val="00632B82"/>
    <w:rsid w:val="00633030"/>
    <w:rsid w:val="006334F9"/>
    <w:rsid w:val="00634E44"/>
    <w:rsid w:val="00634F35"/>
    <w:rsid w:val="006352C2"/>
    <w:rsid w:val="00637CFC"/>
    <w:rsid w:val="00640BE0"/>
    <w:rsid w:val="00640BFF"/>
    <w:rsid w:val="0064347F"/>
    <w:rsid w:val="0064611F"/>
    <w:rsid w:val="00646CA8"/>
    <w:rsid w:val="006474C0"/>
    <w:rsid w:val="00647E98"/>
    <w:rsid w:val="0065069B"/>
    <w:rsid w:val="006509CB"/>
    <w:rsid w:val="00651B94"/>
    <w:rsid w:val="00652E9C"/>
    <w:rsid w:val="00653048"/>
    <w:rsid w:val="006576E5"/>
    <w:rsid w:val="006615F0"/>
    <w:rsid w:val="00662552"/>
    <w:rsid w:val="0066297E"/>
    <w:rsid w:val="00663543"/>
    <w:rsid w:val="006643AE"/>
    <w:rsid w:val="00665481"/>
    <w:rsid w:val="006658F2"/>
    <w:rsid w:val="00667228"/>
    <w:rsid w:val="006718FB"/>
    <w:rsid w:val="00671982"/>
    <w:rsid w:val="00671AEE"/>
    <w:rsid w:val="00671E96"/>
    <w:rsid w:val="00671F22"/>
    <w:rsid w:val="00672735"/>
    <w:rsid w:val="00673743"/>
    <w:rsid w:val="00674496"/>
    <w:rsid w:val="00676FE9"/>
    <w:rsid w:val="0068065A"/>
    <w:rsid w:val="006806EA"/>
    <w:rsid w:val="00680FEA"/>
    <w:rsid w:val="00682467"/>
    <w:rsid w:val="006827ED"/>
    <w:rsid w:val="00683327"/>
    <w:rsid w:val="006856CF"/>
    <w:rsid w:val="00686014"/>
    <w:rsid w:val="00687886"/>
    <w:rsid w:val="00691843"/>
    <w:rsid w:val="00692509"/>
    <w:rsid w:val="006938DD"/>
    <w:rsid w:val="0069621B"/>
    <w:rsid w:val="00696DFF"/>
    <w:rsid w:val="006A16AE"/>
    <w:rsid w:val="006A5D91"/>
    <w:rsid w:val="006A62FA"/>
    <w:rsid w:val="006A6B36"/>
    <w:rsid w:val="006A752E"/>
    <w:rsid w:val="006A7619"/>
    <w:rsid w:val="006B05EC"/>
    <w:rsid w:val="006B0E80"/>
    <w:rsid w:val="006B2728"/>
    <w:rsid w:val="006B2C19"/>
    <w:rsid w:val="006B3E55"/>
    <w:rsid w:val="006B4715"/>
    <w:rsid w:val="006B492E"/>
    <w:rsid w:val="006B6791"/>
    <w:rsid w:val="006B699E"/>
    <w:rsid w:val="006B6EED"/>
    <w:rsid w:val="006C3D3D"/>
    <w:rsid w:val="006C44DF"/>
    <w:rsid w:val="006C545F"/>
    <w:rsid w:val="006D0809"/>
    <w:rsid w:val="006D09A9"/>
    <w:rsid w:val="006D1137"/>
    <w:rsid w:val="006D2387"/>
    <w:rsid w:val="006D6F06"/>
    <w:rsid w:val="006E3DDE"/>
    <w:rsid w:val="006E4380"/>
    <w:rsid w:val="006E48FF"/>
    <w:rsid w:val="006E6442"/>
    <w:rsid w:val="006E7844"/>
    <w:rsid w:val="006F0822"/>
    <w:rsid w:val="006F15C2"/>
    <w:rsid w:val="006F209E"/>
    <w:rsid w:val="006F29FF"/>
    <w:rsid w:val="006F631D"/>
    <w:rsid w:val="006F6F65"/>
    <w:rsid w:val="00700524"/>
    <w:rsid w:val="00700A59"/>
    <w:rsid w:val="0070426E"/>
    <w:rsid w:val="00704292"/>
    <w:rsid w:val="00704902"/>
    <w:rsid w:val="00705E9B"/>
    <w:rsid w:val="00705EEA"/>
    <w:rsid w:val="007070A8"/>
    <w:rsid w:val="00710974"/>
    <w:rsid w:val="0071140D"/>
    <w:rsid w:val="0071225A"/>
    <w:rsid w:val="00712FAA"/>
    <w:rsid w:val="00713963"/>
    <w:rsid w:val="00714AA5"/>
    <w:rsid w:val="00714CA2"/>
    <w:rsid w:val="0071592D"/>
    <w:rsid w:val="00717731"/>
    <w:rsid w:val="00722C8D"/>
    <w:rsid w:val="0072323E"/>
    <w:rsid w:val="007237FD"/>
    <w:rsid w:val="00727F94"/>
    <w:rsid w:val="007337EB"/>
    <w:rsid w:val="00733C27"/>
    <w:rsid w:val="0073721E"/>
    <w:rsid w:val="00740456"/>
    <w:rsid w:val="007408C8"/>
    <w:rsid w:val="007420FE"/>
    <w:rsid w:val="007430BD"/>
    <w:rsid w:val="00744860"/>
    <w:rsid w:val="00744E78"/>
    <w:rsid w:val="00744E8B"/>
    <w:rsid w:val="00745D18"/>
    <w:rsid w:val="00753F58"/>
    <w:rsid w:val="007556F9"/>
    <w:rsid w:val="007556FB"/>
    <w:rsid w:val="007605F7"/>
    <w:rsid w:val="007611AA"/>
    <w:rsid w:val="00761E97"/>
    <w:rsid w:val="00762F78"/>
    <w:rsid w:val="00763DBE"/>
    <w:rsid w:val="00766F94"/>
    <w:rsid w:val="00770805"/>
    <w:rsid w:val="00770868"/>
    <w:rsid w:val="00770991"/>
    <w:rsid w:val="0077180C"/>
    <w:rsid w:val="00772588"/>
    <w:rsid w:val="00773525"/>
    <w:rsid w:val="00776530"/>
    <w:rsid w:val="00776822"/>
    <w:rsid w:val="00776A1A"/>
    <w:rsid w:val="0077793E"/>
    <w:rsid w:val="00780C3D"/>
    <w:rsid w:val="007816E3"/>
    <w:rsid w:val="00781B20"/>
    <w:rsid w:val="0078416D"/>
    <w:rsid w:val="00785521"/>
    <w:rsid w:val="0078649F"/>
    <w:rsid w:val="00786699"/>
    <w:rsid w:val="00791E8E"/>
    <w:rsid w:val="00791FCA"/>
    <w:rsid w:val="00793521"/>
    <w:rsid w:val="00797E37"/>
    <w:rsid w:val="007A0109"/>
    <w:rsid w:val="007A1717"/>
    <w:rsid w:val="007A2CF8"/>
    <w:rsid w:val="007A66BE"/>
    <w:rsid w:val="007A7545"/>
    <w:rsid w:val="007A7E03"/>
    <w:rsid w:val="007B0F54"/>
    <w:rsid w:val="007B2500"/>
    <w:rsid w:val="007B2574"/>
    <w:rsid w:val="007B2B03"/>
    <w:rsid w:val="007B50BB"/>
    <w:rsid w:val="007B5A39"/>
    <w:rsid w:val="007B74FC"/>
    <w:rsid w:val="007C30C3"/>
    <w:rsid w:val="007C3A4A"/>
    <w:rsid w:val="007C486B"/>
    <w:rsid w:val="007C5075"/>
    <w:rsid w:val="007C50A1"/>
    <w:rsid w:val="007C5673"/>
    <w:rsid w:val="007C6587"/>
    <w:rsid w:val="007D11E0"/>
    <w:rsid w:val="007D169D"/>
    <w:rsid w:val="007D17CA"/>
    <w:rsid w:val="007D2B78"/>
    <w:rsid w:val="007D318F"/>
    <w:rsid w:val="007D345E"/>
    <w:rsid w:val="007D5E3F"/>
    <w:rsid w:val="007D61D6"/>
    <w:rsid w:val="007D7441"/>
    <w:rsid w:val="007E05CE"/>
    <w:rsid w:val="007E06EC"/>
    <w:rsid w:val="007E1B19"/>
    <w:rsid w:val="007E1E17"/>
    <w:rsid w:val="007E40A9"/>
    <w:rsid w:val="007E5C17"/>
    <w:rsid w:val="007F1235"/>
    <w:rsid w:val="007F1805"/>
    <w:rsid w:val="007F25B3"/>
    <w:rsid w:val="007F3623"/>
    <w:rsid w:val="007F375D"/>
    <w:rsid w:val="007F4DB8"/>
    <w:rsid w:val="007F6B4F"/>
    <w:rsid w:val="008022D3"/>
    <w:rsid w:val="008026A4"/>
    <w:rsid w:val="00802EBC"/>
    <w:rsid w:val="0080415E"/>
    <w:rsid w:val="008064E6"/>
    <w:rsid w:val="008070B7"/>
    <w:rsid w:val="0081163D"/>
    <w:rsid w:val="0081279C"/>
    <w:rsid w:val="00813209"/>
    <w:rsid w:val="00815A0A"/>
    <w:rsid w:val="00815C33"/>
    <w:rsid w:val="00816336"/>
    <w:rsid w:val="008206EB"/>
    <w:rsid w:val="00822567"/>
    <w:rsid w:val="00822827"/>
    <w:rsid w:val="00822E7B"/>
    <w:rsid w:val="00823EF6"/>
    <w:rsid w:val="00825F34"/>
    <w:rsid w:val="00826C00"/>
    <w:rsid w:val="00827311"/>
    <w:rsid w:val="00830605"/>
    <w:rsid w:val="00830D50"/>
    <w:rsid w:val="00831BEE"/>
    <w:rsid w:val="008329B5"/>
    <w:rsid w:val="00832FDB"/>
    <w:rsid w:val="008332B9"/>
    <w:rsid w:val="008333C1"/>
    <w:rsid w:val="0083357E"/>
    <w:rsid w:val="00834BB4"/>
    <w:rsid w:val="00835187"/>
    <w:rsid w:val="00837883"/>
    <w:rsid w:val="008425CE"/>
    <w:rsid w:val="0084361D"/>
    <w:rsid w:val="0084398F"/>
    <w:rsid w:val="00845B1E"/>
    <w:rsid w:val="008460BF"/>
    <w:rsid w:val="00846864"/>
    <w:rsid w:val="0085294C"/>
    <w:rsid w:val="00852E4A"/>
    <w:rsid w:val="00855843"/>
    <w:rsid w:val="0085712D"/>
    <w:rsid w:val="00857541"/>
    <w:rsid w:val="0086027C"/>
    <w:rsid w:val="008615FA"/>
    <w:rsid w:val="00861C3E"/>
    <w:rsid w:val="008625EC"/>
    <w:rsid w:val="0086355E"/>
    <w:rsid w:val="00865595"/>
    <w:rsid w:val="008661D2"/>
    <w:rsid w:val="00874E5D"/>
    <w:rsid w:val="00877CA5"/>
    <w:rsid w:val="00880526"/>
    <w:rsid w:val="0088253E"/>
    <w:rsid w:val="00883B2A"/>
    <w:rsid w:val="0088442E"/>
    <w:rsid w:val="0089125D"/>
    <w:rsid w:val="008945D9"/>
    <w:rsid w:val="00897F0F"/>
    <w:rsid w:val="008A0D02"/>
    <w:rsid w:val="008A2C78"/>
    <w:rsid w:val="008A3A98"/>
    <w:rsid w:val="008A413D"/>
    <w:rsid w:val="008A4BA8"/>
    <w:rsid w:val="008A5BCD"/>
    <w:rsid w:val="008A5E0F"/>
    <w:rsid w:val="008A6710"/>
    <w:rsid w:val="008A728B"/>
    <w:rsid w:val="008B16EF"/>
    <w:rsid w:val="008B2CE9"/>
    <w:rsid w:val="008B3121"/>
    <w:rsid w:val="008B3995"/>
    <w:rsid w:val="008B577F"/>
    <w:rsid w:val="008B7FF0"/>
    <w:rsid w:val="008C0501"/>
    <w:rsid w:val="008C21A4"/>
    <w:rsid w:val="008C3D68"/>
    <w:rsid w:val="008C5A57"/>
    <w:rsid w:val="008C7FD8"/>
    <w:rsid w:val="008D1693"/>
    <w:rsid w:val="008D298C"/>
    <w:rsid w:val="008D39C8"/>
    <w:rsid w:val="008D3AD7"/>
    <w:rsid w:val="008D3FCD"/>
    <w:rsid w:val="008D5AD7"/>
    <w:rsid w:val="008D7848"/>
    <w:rsid w:val="008D7BCA"/>
    <w:rsid w:val="008E28E8"/>
    <w:rsid w:val="008E3F02"/>
    <w:rsid w:val="008E49C3"/>
    <w:rsid w:val="008E4ECB"/>
    <w:rsid w:val="008E5A11"/>
    <w:rsid w:val="008F0453"/>
    <w:rsid w:val="008F282D"/>
    <w:rsid w:val="008F2865"/>
    <w:rsid w:val="008F36CF"/>
    <w:rsid w:val="008F4B7D"/>
    <w:rsid w:val="008F5A58"/>
    <w:rsid w:val="0090127A"/>
    <w:rsid w:val="00901696"/>
    <w:rsid w:val="009027C2"/>
    <w:rsid w:val="0091316D"/>
    <w:rsid w:val="0091618F"/>
    <w:rsid w:val="0091650C"/>
    <w:rsid w:val="00917B75"/>
    <w:rsid w:val="009235CA"/>
    <w:rsid w:val="009237D0"/>
    <w:rsid w:val="009237DB"/>
    <w:rsid w:val="00924A0A"/>
    <w:rsid w:val="00926571"/>
    <w:rsid w:val="00927204"/>
    <w:rsid w:val="00931040"/>
    <w:rsid w:val="00934A2A"/>
    <w:rsid w:val="0093725C"/>
    <w:rsid w:val="00937F03"/>
    <w:rsid w:val="00940CE7"/>
    <w:rsid w:val="00946793"/>
    <w:rsid w:val="009467AA"/>
    <w:rsid w:val="00947F03"/>
    <w:rsid w:val="00952597"/>
    <w:rsid w:val="00953B10"/>
    <w:rsid w:val="0095463B"/>
    <w:rsid w:val="00954D38"/>
    <w:rsid w:val="00955456"/>
    <w:rsid w:val="009555A3"/>
    <w:rsid w:val="009601B2"/>
    <w:rsid w:val="009601BC"/>
    <w:rsid w:val="00960ABA"/>
    <w:rsid w:val="00960D83"/>
    <w:rsid w:val="00962170"/>
    <w:rsid w:val="00970F63"/>
    <w:rsid w:val="00970F97"/>
    <w:rsid w:val="00971283"/>
    <w:rsid w:val="00974A48"/>
    <w:rsid w:val="00974ED2"/>
    <w:rsid w:val="009752F4"/>
    <w:rsid w:val="0098174C"/>
    <w:rsid w:val="00982290"/>
    <w:rsid w:val="00984D14"/>
    <w:rsid w:val="0098551F"/>
    <w:rsid w:val="00985C45"/>
    <w:rsid w:val="009861A9"/>
    <w:rsid w:val="0098697B"/>
    <w:rsid w:val="00990E0A"/>
    <w:rsid w:val="00993CED"/>
    <w:rsid w:val="009943DE"/>
    <w:rsid w:val="00994A38"/>
    <w:rsid w:val="00994F92"/>
    <w:rsid w:val="00997F5E"/>
    <w:rsid w:val="009A0181"/>
    <w:rsid w:val="009A02B3"/>
    <w:rsid w:val="009A0D56"/>
    <w:rsid w:val="009A174D"/>
    <w:rsid w:val="009A202F"/>
    <w:rsid w:val="009A2446"/>
    <w:rsid w:val="009A2740"/>
    <w:rsid w:val="009A290B"/>
    <w:rsid w:val="009A31D0"/>
    <w:rsid w:val="009A358A"/>
    <w:rsid w:val="009B0344"/>
    <w:rsid w:val="009B0517"/>
    <w:rsid w:val="009B21A8"/>
    <w:rsid w:val="009B238F"/>
    <w:rsid w:val="009B2772"/>
    <w:rsid w:val="009B2AFA"/>
    <w:rsid w:val="009B4115"/>
    <w:rsid w:val="009B57B3"/>
    <w:rsid w:val="009B6D85"/>
    <w:rsid w:val="009B71C3"/>
    <w:rsid w:val="009C1833"/>
    <w:rsid w:val="009C2799"/>
    <w:rsid w:val="009D0899"/>
    <w:rsid w:val="009D0F06"/>
    <w:rsid w:val="009D141D"/>
    <w:rsid w:val="009D434F"/>
    <w:rsid w:val="009D49C6"/>
    <w:rsid w:val="009D6D16"/>
    <w:rsid w:val="009D71C1"/>
    <w:rsid w:val="009E2227"/>
    <w:rsid w:val="009E6EC1"/>
    <w:rsid w:val="009F1B2A"/>
    <w:rsid w:val="009F2CF0"/>
    <w:rsid w:val="009F4082"/>
    <w:rsid w:val="00A00E30"/>
    <w:rsid w:val="00A01CEC"/>
    <w:rsid w:val="00A0351E"/>
    <w:rsid w:val="00A03C2B"/>
    <w:rsid w:val="00A04690"/>
    <w:rsid w:val="00A0683D"/>
    <w:rsid w:val="00A10B7C"/>
    <w:rsid w:val="00A11E49"/>
    <w:rsid w:val="00A12368"/>
    <w:rsid w:val="00A16E6D"/>
    <w:rsid w:val="00A21546"/>
    <w:rsid w:val="00A26D90"/>
    <w:rsid w:val="00A334B8"/>
    <w:rsid w:val="00A34427"/>
    <w:rsid w:val="00A34D8B"/>
    <w:rsid w:val="00A36804"/>
    <w:rsid w:val="00A374C6"/>
    <w:rsid w:val="00A40BB1"/>
    <w:rsid w:val="00A40C93"/>
    <w:rsid w:val="00A40DD3"/>
    <w:rsid w:val="00A40E34"/>
    <w:rsid w:val="00A41658"/>
    <w:rsid w:val="00A4175F"/>
    <w:rsid w:val="00A5246C"/>
    <w:rsid w:val="00A54917"/>
    <w:rsid w:val="00A54FCF"/>
    <w:rsid w:val="00A6131A"/>
    <w:rsid w:val="00A61626"/>
    <w:rsid w:val="00A62EE3"/>
    <w:rsid w:val="00A6583D"/>
    <w:rsid w:val="00A660D2"/>
    <w:rsid w:val="00A669A3"/>
    <w:rsid w:val="00A675B2"/>
    <w:rsid w:val="00A70261"/>
    <w:rsid w:val="00A71037"/>
    <w:rsid w:val="00A71BFC"/>
    <w:rsid w:val="00A71EB2"/>
    <w:rsid w:val="00A72199"/>
    <w:rsid w:val="00A753E9"/>
    <w:rsid w:val="00A757E3"/>
    <w:rsid w:val="00A7741B"/>
    <w:rsid w:val="00A7793F"/>
    <w:rsid w:val="00A77A81"/>
    <w:rsid w:val="00A828E5"/>
    <w:rsid w:val="00A82F99"/>
    <w:rsid w:val="00A8311B"/>
    <w:rsid w:val="00A85CD7"/>
    <w:rsid w:val="00A86A55"/>
    <w:rsid w:val="00A90609"/>
    <w:rsid w:val="00A90CBC"/>
    <w:rsid w:val="00A91CF0"/>
    <w:rsid w:val="00A92700"/>
    <w:rsid w:val="00A94B52"/>
    <w:rsid w:val="00A94D0D"/>
    <w:rsid w:val="00AA332F"/>
    <w:rsid w:val="00AA5671"/>
    <w:rsid w:val="00AA7656"/>
    <w:rsid w:val="00AA7887"/>
    <w:rsid w:val="00AB08B2"/>
    <w:rsid w:val="00AB08BB"/>
    <w:rsid w:val="00AB3D81"/>
    <w:rsid w:val="00AB42CA"/>
    <w:rsid w:val="00AC0034"/>
    <w:rsid w:val="00AC396F"/>
    <w:rsid w:val="00AC484B"/>
    <w:rsid w:val="00AC51F6"/>
    <w:rsid w:val="00AC7C08"/>
    <w:rsid w:val="00AD003B"/>
    <w:rsid w:val="00AD0F0D"/>
    <w:rsid w:val="00AD389E"/>
    <w:rsid w:val="00AD4686"/>
    <w:rsid w:val="00AE094B"/>
    <w:rsid w:val="00AE3761"/>
    <w:rsid w:val="00AE4683"/>
    <w:rsid w:val="00AE4B6C"/>
    <w:rsid w:val="00AE6CD7"/>
    <w:rsid w:val="00AE717D"/>
    <w:rsid w:val="00AF0236"/>
    <w:rsid w:val="00AF085E"/>
    <w:rsid w:val="00AF173D"/>
    <w:rsid w:val="00AF1810"/>
    <w:rsid w:val="00AF36CD"/>
    <w:rsid w:val="00AF4CC2"/>
    <w:rsid w:val="00AF4E76"/>
    <w:rsid w:val="00AF502D"/>
    <w:rsid w:val="00AF62E2"/>
    <w:rsid w:val="00B015DB"/>
    <w:rsid w:val="00B017D2"/>
    <w:rsid w:val="00B01F08"/>
    <w:rsid w:val="00B021D2"/>
    <w:rsid w:val="00B037A5"/>
    <w:rsid w:val="00B03BA0"/>
    <w:rsid w:val="00B07862"/>
    <w:rsid w:val="00B144CF"/>
    <w:rsid w:val="00B16A2E"/>
    <w:rsid w:val="00B16A2F"/>
    <w:rsid w:val="00B16E8F"/>
    <w:rsid w:val="00B17A61"/>
    <w:rsid w:val="00B207A1"/>
    <w:rsid w:val="00B21072"/>
    <w:rsid w:val="00B211CA"/>
    <w:rsid w:val="00B234CA"/>
    <w:rsid w:val="00B23D9B"/>
    <w:rsid w:val="00B271B7"/>
    <w:rsid w:val="00B30401"/>
    <w:rsid w:val="00B3078E"/>
    <w:rsid w:val="00B30B7A"/>
    <w:rsid w:val="00B34E5B"/>
    <w:rsid w:val="00B377D7"/>
    <w:rsid w:val="00B4081D"/>
    <w:rsid w:val="00B40C31"/>
    <w:rsid w:val="00B4366B"/>
    <w:rsid w:val="00B43C07"/>
    <w:rsid w:val="00B45415"/>
    <w:rsid w:val="00B471FF"/>
    <w:rsid w:val="00B475F4"/>
    <w:rsid w:val="00B476A8"/>
    <w:rsid w:val="00B4788F"/>
    <w:rsid w:val="00B540B8"/>
    <w:rsid w:val="00B54D9D"/>
    <w:rsid w:val="00B54DC1"/>
    <w:rsid w:val="00B600B8"/>
    <w:rsid w:val="00B6075D"/>
    <w:rsid w:val="00B612FD"/>
    <w:rsid w:val="00B62A6F"/>
    <w:rsid w:val="00B632D5"/>
    <w:rsid w:val="00B65C10"/>
    <w:rsid w:val="00B6637D"/>
    <w:rsid w:val="00B67D4A"/>
    <w:rsid w:val="00B70FA2"/>
    <w:rsid w:val="00B71B7C"/>
    <w:rsid w:val="00B736FC"/>
    <w:rsid w:val="00B76A01"/>
    <w:rsid w:val="00B76B01"/>
    <w:rsid w:val="00B76E0D"/>
    <w:rsid w:val="00B77814"/>
    <w:rsid w:val="00B77B28"/>
    <w:rsid w:val="00B81BFB"/>
    <w:rsid w:val="00B827D6"/>
    <w:rsid w:val="00B83572"/>
    <w:rsid w:val="00B83A80"/>
    <w:rsid w:val="00B84048"/>
    <w:rsid w:val="00B86358"/>
    <w:rsid w:val="00B86C13"/>
    <w:rsid w:val="00B86E13"/>
    <w:rsid w:val="00B90136"/>
    <w:rsid w:val="00B91DAE"/>
    <w:rsid w:val="00B9245E"/>
    <w:rsid w:val="00B949B1"/>
    <w:rsid w:val="00B96B51"/>
    <w:rsid w:val="00B97BD2"/>
    <w:rsid w:val="00BA0848"/>
    <w:rsid w:val="00BA0FAF"/>
    <w:rsid w:val="00BA5FD2"/>
    <w:rsid w:val="00BA7D63"/>
    <w:rsid w:val="00BB0C4F"/>
    <w:rsid w:val="00BB210D"/>
    <w:rsid w:val="00BB3497"/>
    <w:rsid w:val="00BB76D0"/>
    <w:rsid w:val="00BC1820"/>
    <w:rsid w:val="00BC1AE1"/>
    <w:rsid w:val="00BC2192"/>
    <w:rsid w:val="00BC2989"/>
    <w:rsid w:val="00BC363C"/>
    <w:rsid w:val="00BC3E6A"/>
    <w:rsid w:val="00BC3F02"/>
    <w:rsid w:val="00BC4810"/>
    <w:rsid w:val="00BC50C1"/>
    <w:rsid w:val="00BC6420"/>
    <w:rsid w:val="00BC6B28"/>
    <w:rsid w:val="00BD1AD4"/>
    <w:rsid w:val="00BD28F0"/>
    <w:rsid w:val="00BD4020"/>
    <w:rsid w:val="00BD55A0"/>
    <w:rsid w:val="00BD74F8"/>
    <w:rsid w:val="00BD7633"/>
    <w:rsid w:val="00BE00C7"/>
    <w:rsid w:val="00BE0A6A"/>
    <w:rsid w:val="00BE5029"/>
    <w:rsid w:val="00BE53BF"/>
    <w:rsid w:val="00BE5D46"/>
    <w:rsid w:val="00BE7B76"/>
    <w:rsid w:val="00BF0CB5"/>
    <w:rsid w:val="00BF35D7"/>
    <w:rsid w:val="00BF4BA8"/>
    <w:rsid w:val="00BF62AA"/>
    <w:rsid w:val="00BF77D3"/>
    <w:rsid w:val="00C015EB"/>
    <w:rsid w:val="00C02D03"/>
    <w:rsid w:val="00C05952"/>
    <w:rsid w:val="00C100AB"/>
    <w:rsid w:val="00C13433"/>
    <w:rsid w:val="00C13536"/>
    <w:rsid w:val="00C1409F"/>
    <w:rsid w:val="00C15A31"/>
    <w:rsid w:val="00C15FB7"/>
    <w:rsid w:val="00C16BA3"/>
    <w:rsid w:val="00C1776D"/>
    <w:rsid w:val="00C177A3"/>
    <w:rsid w:val="00C20274"/>
    <w:rsid w:val="00C213E6"/>
    <w:rsid w:val="00C2317E"/>
    <w:rsid w:val="00C24BF4"/>
    <w:rsid w:val="00C24E78"/>
    <w:rsid w:val="00C2552C"/>
    <w:rsid w:val="00C27983"/>
    <w:rsid w:val="00C27B81"/>
    <w:rsid w:val="00C31F69"/>
    <w:rsid w:val="00C3264A"/>
    <w:rsid w:val="00C326C3"/>
    <w:rsid w:val="00C327BA"/>
    <w:rsid w:val="00C330E8"/>
    <w:rsid w:val="00C33D63"/>
    <w:rsid w:val="00C40737"/>
    <w:rsid w:val="00C41342"/>
    <w:rsid w:val="00C4138B"/>
    <w:rsid w:val="00C42870"/>
    <w:rsid w:val="00C43605"/>
    <w:rsid w:val="00C43C33"/>
    <w:rsid w:val="00C45869"/>
    <w:rsid w:val="00C45EFA"/>
    <w:rsid w:val="00C46A99"/>
    <w:rsid w:val="00C46DF7"/>
    <w:rsid w:val="00C52A68"/>
    <w:rsid w:val="00C53382"/>
    <w:rsid w:val="00C5617E"/>
    <w:rsid w:val="00C566BA"/>
    <w:rsid w:val="00C56EFF"/>
    <w:rsid w:val="00C578FB"/>
    <w:rsid w:val="00C57D92"/>
    <w:rsid w:val="00C6249C"/>
    <w:rsid w:val="00C62C24"/>
    <w:rsid w:val="00C635B6"/>
    <w:rsid w:val="00C639D8"/>
    <w:rsid w:val="00C66F4F"/>
    <w:rsid w:val="00C70087"/>
    <w:rsid w:val="00C72B8A"/>
    <w:rsid w:val="00C73653"/>
    <w:rsid w:val="00C766D9"/>
    <w:rsid w:val="00C76D84"/>
    <w:rsid w:val="00C77429"/>
    <w:rsid w:val="00C80668"/>
    <w:rsid w:val="00C80F88"/>
    <w:rsid w:val="00C81F28"/>
    <w:rsid w:val="00C827C1"/>
    <w:rsid w:val="00C830AC"/>
    <w:rsid w:val="00C83971"/>
    <w:rsid w:val="00C85244"/>
    <w:rsid w:val="00C85387"/>
    <w:rsid w:val="00C8572F"/>
    <w:rsid w:val="00C877EB"/>
    <w:rsid w:val="00C95E12"/>
    <w:rsid w:val="00C964F3"/>
    <w:rsid w:val="00C978C4"/>
    <w:rsid w:val="00CA4C2F"/>
    <w:rsid w:val="00CA5E33"/>
    <w:rsid w:val="00CA6CA7"/>
    <w:rsid w:val="00CA7F15"/>
    <w:rsid w:val="00CB36D7"/>
    <w:rsid w:val="00CB63BB"/>
    <w:rsid w:val="00CB7281"/>
    <w:rsid w:val="00CC516B"/>
    <w:rsid w:val="00CC7210"/>
    <w:rsid w:val="00CD0CB1"/>
    <w:rsid w:val="00CD14EB"/>
    <w:rsid w:val="00CD3A34"/>
    <w:rsid w:val="00CD3B37"/>
    <w:rsid w:val="00CD4D1B"/>
    <w:rsid w:val="00CD5790"/>
    <w:rsid w:val="00CD68D4"/>
    <w:rsid w:val="00CD6C53"/>
    <w:rsid w:val="00CE005B"/>
    <w:rsid w:val="00CE06B2"/>
    <w:rsid w:val="00CE07DE"/>
    <w:rsid w:val="00CE106C"/>
    <w:rsid w:val="00CE36AA"/>
    <w:rsid w:val="00CF027F"/>
    <w:rsid w:val="00CF12FA"/>
    <w:rsid w:val="00CF32A0"/>
    <w:rsid w:val="00D00511"/>
    <w:rsid w:val="00D0064A"/>
    <w:rsid w:val="00D00AC9"/>
    <w:rsid w:val="00D0361A"/>
    <w:rsid w:val="00D0528B"/>
    <w:rsid w:val="00D057AD"/>
    <w:rsid w:val="00D16816"/>
    <w:rsid w:val="00D2135E"/>
    <w:rsid w:val="00D228B4"/>
    <w:rsid w:val="00D22E17"/>
    <w:rsid w:val="00D26652"/>
    <w:rsid w:val="00D30157"/>
    <w:rsid w:val="00D30ADD"/>
    <w:rsid w:val="00D30C9B"/>
    <w:rsid w:val="00D32391"/>
    <w:rsid w:val="00D323E0"/>
    <w:rsid w:val="00D32DBD"/>
    <w:rsid w:val="00D33E4B"/>
    <w:rsid w:val="00D3448E"/>
    <w:rsid w:val="00D34F76"/>
    <w:rsid w:val="00D353CB"/>
    <w:rsid w:val="00D35429"/>
    <w:rsid w:val="00D36785"/>
    <w:rsid w:val="00D43A0D"/>
    <w:rsid w:val="00D44245"/>
    <w:rsid w:val="00D46867"/>
    <w:rsid w:val="00D47814"/>
    <w:rsid w:val="00D47A98"/>
    <w:rsid w:val="00D47F39"/>
    <w:rsid w:val="00D51B28"/>
    <w:rsid w:val="00D5218F"/>
    <w:rsid w:val="00D526F3"/>
    <w:rsid w:val="00D54BA5"/>
    <w:rsid w:val="00D55334"/>
    <w:rsid w:val="00D56D06"/>
    <w:rsid w:val="00D648E0"/>
    <w:rsid w:val="00D64932"/>
    <w:rsid w:val="00D65270"/>
    <w:rsid w:val="00D66143"/>
    <w:rsid w:val="00D664B8"/>
    <w:rsid w:val="00D70E47"/>
    <w:rsid w:val="00D71255"/>
    <w:rsid w:val="00D72364"/>
    <w:rsid w:val="00D730BD"/>
    <w:rsid w:val="00D732ED"/>
    <w:rsid w:val="00D73DA1"/>
    <w:rsid w:val="00D74C8B"/>
    <w:rsid w:val="00D75EF7"/>
    <w:rsid w:val="00D8158A"/>
    <w:rsid w:val="00D834EB"/>
    <w:rsid w:val="00D849AF"/>
    <w:rsid w:val="00D850F6"/>
    <w:rsid w:val="00D86F13"/>
    <w:rsid w:val="00D870B6"/>
    <w:rsid w:val="00D94316"/>
    <w:rsid w:val="00D950D1"/>
    <w:rsid w:val="00DA0534"/>
    <w:rsid w:val="00DA168D"/>
    <w:rsid w:val="00DA1780"/>
    <w:rsid w:val="00DA1E7D"/>
    <w:rsid w:val="00DA24E7"/>
    <w:rsid w:val="00DA30D0"/>
    <w:rsid w:val="00DA4522"/>
    <w:rsid w:val="00DA5E28"/>
    <w:rsid w:val="00DB0EFE"/>
    <w:rsid w:val="00DB176C"/>
    <w:rsid w:val="00DB289A"/>
    <w:rsid w:val="00DB2938"/>
    <w:rsid w:val="00DB32C0"/>
    <w:rsid w:val="00DB627D"/>
    <w:rsid w:val="00DB7C6A"/>
    <w:rsid w:val="00DC0B6F"/>
    <w:rsid w:val="00DC342C"/>
    <w:rsid w:val="00DC46EE"/>
    <w:rsid w:val="00DC49FD"/>
    <w:rsid w:val="00DC4B99"/>
    <w:rsid w:val="00DC54B9"/>
    <w:rsid w:val="00DC67E3"/>
    <w:rsid w:val="00DC733E"/>
    <w:rsid w:val="00DD05DE"/>
    <w:rsid w:val="00DD0C46"/>
    <w:rsid w:val="00DD1BA6"/>
    <w:rsid w:val="00DD23D4"/>
    <w:rsid w:val="00DD45ED"/>
    <w:rsid w:val="00DD4D08"/>
    <w:rsid w:val="00DD5250"/>
    <w:rsid w:val="00DD5617"/>
    <w:rsid w:val="00DD59A2"/>
    <w:rsid w:val="00DD73DA"/>
    <w:rsid w:val="00DE1CBE"/>
    <w:rsid w:val="00DE1E9F"/>
    <w:rsid w:val="00DE1FA3"/>
    <w:rsid w:val="00DE2D51"/>
    <w:rsid w:val="00DE2F67"/>
    <w:rsid w:val="00DE36F5"/>
    <w:rsid w:val="00DE54D9"/>
    <w:rsid w:val="00DE6FCF"/>
    <w:rsid w:val="00DE70C5"/>
    <w:rsid w:val="00DE7DD0"/>
    <w:rsid w:val="00DE7E41"/>
    <w:rsid w:val="00DF0E05"/>
    <w:rsid w:val="00DF1239"/>
    <w:rsid w:val="00DF33C4"/>
    <w:rsid w:val="00DF389E"/>
    <w:rsid w:val="00DF57BE"/>
    <w:rsid w:val="00DF7455"/>
    <w:rsid w:val="00E0092C"/>
    <w:rsid w:val="00E049A2"/>
    <w:rsid w:val="00E04A45"/>
    <w:rsid w:val="00E0544D"/>
    <w:rsid w:val="00E0646B"/>
    <w:rsid w:val="00E06500"/>
    <w:rsid w:val="00E10BA7"/>
    <w:rsid w:val="00E11FD8"/>
    <w:rsid w:val="00E12477"/>
    <w:rsid w:val="00E124F0"/>
    <w:rsid w:val="00E1366C"/>
    <w:rsid w:val="00E138D2"/>
    <w:rsid w:val="00E13FA0"/>
    <w:rsid w:val="00E14385"/>
    <w:rsid w:val="00E1551B"/>
    <w:rsid w:val="00E16F28"/>
    <w:rsid w:val="00E175D3"/>
    <w:rsid w:val="00E17AD9"/>
    <w:rsid w:val="00E21EFC"/>
    <w:rsid w:val="00E23E36"/>
    <w:rsid w:val="00E24A7E"/>
    <w:rsid w:val="00E2711E"/>
    <w:rsid w:val="00E27501"/>
    <w:rsid w:val="00E31276"/>
    <w:rsid w:val="00E323F6"/>
    <w:rsid w:val="00E34DDE"/>
    <w:rsid w:val="00E34F55"/>
    <w:rsid w:val="00E35864"/>
    <w:rsid w:val="00E41552"/>
    <w:rsid w:val="00E431F3"/>
    <w:rsid w:val="00E4333C"/>
    <w:rsid w:val="00E453F0"/>
    <w:rsid w:val="00E4612E"/>
    <w:rsid w:val="00E47B88"/>
    <w:rsid w:val="00E47D74"/>
    <w:rsid w:val="00E523D5"/>
    <w:rsid w:val="00E52485"/>
    <w:rsid w:val="00E54026"/>
    <w:rsid w:val="00E55331"/>
    <w:rsid w:val="00E55BE0"/>
    <w:rsid w:val="00E55E8F"/>
    <w:rsid w:val="00E57060"/>
    <w:rsid w:val="00E6239E"/>
    <w:rsid w:val="00E633C3"/>
    <w:rsid w:val="00E64937"/>
    <w:rsid w:val="00E64DD5"/>
    <w:rsid w:val="00E64DE0"/>
    <w:rsid w:val="00E657FF"/>
    <w:rsid w:val="00E67A67"/>
    <w:rsid w:val="00E73B3A"/>
    <w:rsid w:val="00E74E0F"/>
    <w:rsid w:val="00E75518"/>
    <w:rsid w:val="00E756E9"/>
    <w:rsid w:val="00E75E74"/>
    <w:rsid w:val="00E771FF"/>
    <w:rsid w:val="00E80769"/>
    <w:rsid w:val="00E8157F"/>
    <w:rsid w:val="00E8341A"/>
    <w:rsid w:val="00E8408D"/>
    <w:rsid w:val="00E85081"/>
    <w:rsid w:val="00E867C4"/>
    <w:rsid w:val="00E87616"/>
    <w:rsid w:val="00E90F63"/>
    <w:rsid w:val="00E93427"/>
    <w:rsid w:val="00E942F5"/>
    <w:rsid w:val="00E942FC"/>
    <w:rsid w:val="00E95332"/>
    <w:rsid w:val="00E96AF7"/>
    <w:rsid w:val="00EA231E"/>
    <w:rsid w:val="00EA272E"/>
    <w:rsid w:val="00EA48E9"/>
    <w:rsid w:val="00EA5000"/>
    <w:rsid w:val="00EA5C0C"/>
    <w:rsid w:val="00EA5C16"/>
    <w:rsid w:val="00EA6D0F"/>
    <w:rsid w:val="00EB1094"/>
    <w:rsid w:val="00EB455A"/>
    <w:rsid w:val="00EB6CDE"/>
    <w:rsid w:val="00EC03E3"/>
    <w:rsid w:val="00EC0EC2"/>
    <w:rsid w:val="00EC49CB"/>
    <w:rsid w:val="00EC5F4C"/>
    <w:rsid w:val="00EC6221"/>
    <w:rsid w:val="00EC7DEE"/>
    <w:rsid w:val="00ED1F6D"/>
    <w:rsid w:val="00ED2BAB"/>
    <w:rsid w:val="00ED34F0"/>
    <w:rsid w:val="00ED4D8D"/>
    <w:rsid w:val="00ED73FF"/>
    <w:rsid w:val="00EE3619"/>
    <w:rsid w:val="00EE3888"/>
    <w:rsid w:val="00EE3D77"/>
    <w:rsid w:val="00EE4834"/>
    <w:rsid w:val="00EE515F"/>
    <w:rsid w:val="00EE53BB"/>
    <w:rsid w:val="00EE5F45"/>
    <w:rsid w:val="00EE603D"/>
    <w:rsid w:val="00EE6335"/>
    <w:rsid w:val="00EE65CC"/>
    <w:rsid w:val="00EE68FC"/>
    <w:rsid w:val="00EE7755"/>
    <w:rsid w:val="00EE7B9F"/>
    <w:rsid w:val="00EF000D"/>
    <w:rsid w:val="00EF0280"/>
    <w:rsid w:val="00EF04BF"/>
    <w:rsid w:val="00EF272D"/>
    <w:rsid w:val="00EF2BC0"/>
    <w:rsid w:val="00EF6F4E"/>
    <w:rsid w:val="00F00C65"/>
    <w:rsid w:val="00F019C2"/>
    <w:rsid w:val="00F0262D"/>
    <w:rsid w:val="00F02B91"/>
    <w:rsid w:val="00F03516"/>
    <w:rsid w:val="00F04ADB"/>
    <w:rsid w:val="00F04F8D"/>
    <w:rsid w:val="00F06191"/>
    <w:rsid w:val="00F06527"/>
    <w:rsid w:val="00F1137C"/>
    <w:rsid w:val="00F12DE9"/>
    <w:rsid w:val="00F138B7"/>
    <w:rsid w:val="00F153F4"/>
    <w:rsid w:val="00F25C41"/>
    <w:rsid w:val="00F26072"/>
    <w:rsid w:val="00F31491"/>
    <w:rsid w:val="00F326B1"/>
    <w:rsid w:val="00F337D6"/>
    <w:rsid w:val="00F341E5"/>
    <w:rsid w:val="00F34CC8"/>
    <w:rsid w:val="00F37B80"/>
    <w:rsid w:val="00F37D0A"/>
    <w:rsid w:val="00F42111"/>
    <w:rsid w:val="00F427B6"/>
    <w:rsid w:val="00F43684"/>
    <w:rsid w:val="00F4686C"/>
    <w:rsid w:val="00F53614"/>
    <w:rsid w:val="00F53F57"/>
    <w:rsid w:val="00F545A3"/>
    <w:rsid w:val="00F60D67"/>
    <w:rsid w:val="00F62F6B"/>
    <w:rsid w:val="00F668A9"/>
    <w:rsid w:val="00F679CE"/>
    <w:rsid w:val="00F67AC1"/>
    <w:rsid w:val="00F70CA1"/>
    <w:rsid w:val="00F716B4"/>
    <w:rsid w:val="00F73315"/>
    <w:rsid w:val="00F75CCA"/>
    <w:rsid w:val="00F76744"/>
    <w:rsid w:val="00F80D28"/>
    <w:rsid w:val="00F84AAB"/>
    <w:rsid w:val="00F86A6D"/>
    <w:rsid w:val="00F92305"/>
    <w:rsid w:val="00F937C2"/>
    <w:rsid w:val="00F94517"/>
    <w:rsid w:val="00F96856"/>
    <w:rsid w:val="00F97F87"/>
    <w:rsid w:val="00FA19D8"/>
    <w:rsid w:val="00FA2CA6"/>
    <w:rsid w:val="00FA59BE"/>
    <w:rsid w:val="00FA76C6"/>
    <w:rsid w:val="00FB0177"/>
    <w:rsid w:val="00FB019F"/>
    <w:rsid w:val="00FB06DE"/>
    <w:rsid w:val="00FB15EC"/>
    <w:rsid w:val="00FB39AA"/>
    <w:rsid w:val="00FB49DA"/>
    <w:rsid w:val="00FB4BA6"/>
    <w:rsid w:val="00FB5706"/>
    <w:rsid w:val="00FB5F59"/>
    <w:rsid w:val="00FC0303"/>
    <w:rsid w:val="00FC6332"/>
    <w:rsid w:val="00FC692C"/>
    <w:rsid w:val="00FC741D"/>
    <w:rsid w:val="00FD2B19"/>
    <w:rsid w:val="00FD370B"/>
    <w:rsid w:val="00FD4774"/>
    <w:rsid w:val="00FD4A88"/>
    <w:rsid w:val="00FE3EED"/>
    <w:rsid w:val="00FE3F9D"/>
    <w:rsid w:val="00FF18F2"/>
    <w:rsid w:val="00FF2C8C"/>
    <w:rsid w:val="00FF2F79"/>
    <w:rsid w:val="00FF35B0"/>
    <w:rsid w:val="00FF410E"/>
    <w:rsid w:val="00FF474E"/>
    <w:rsid w:val="00FF52F0"/>
    <w:rsid w:val="00FF549B"/>
    <w:rsid w:val="00FF5D0C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E5E0F81"/>
  <w15:docId w15:val="{004B5C06-3D82-4045-8A3C-DD407EC8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562A5"/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F389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6D06"/>
    <w:rPr>
      <w:rFonts w:ascii="Arial" w:hAnsi="Arial"/>
      <w:sz w:val="24"/>
      <w:szCs w:val="24"/>
    </w:rPr>
  </w:style>
  <w:style w:type="paragraph" w:customStyle="1" w:styleId="WW-Tekstpodstawowy2">
    <w:name w:val="WW-Tekst podstawowy 2"/>
    <w:basedOn w:val="Normalny"/>
    <w:rsid w:val="00D56D06"/>
    <w:pPr>
      <w:suppressAutoHyphens/>
      <w:jc w:val="both"/>
    </w:pPr>
    <w:rPr>
      <w:rFonts w:ascii="Times New Roman" w:hAnsi="Times New Roman"/>
      <w:szCs w:val="20"/>
    </w:rPr>
  </w:style>
  <w:style w:type="paragraph" w:styleId="Tekstpodstawowy">
    <w:name w:val="Body Text"/>
    <w:basedOn w:val="Normalny"/>
    <w:link w:val="TekstpodstawowyZnak"/>
    <w:rsid w:val="001B5B06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5B06"/>
  </w:style>
  <w:style w:type="paragraph" w:customStyle="1" w:styleId="Tekstpodstawowy21">
    <w:name w:val="Tekst podstawowy 21"/>
    <w:basedOn w:val="Normalny"/>
    <w:rsid w:val="001B5B06"/>
    <w:pPr>
      <w:jc w:val="both"/>
    </w:pPr>
    <w:rPr>
      <w:rFonts w:ascii="Times New Roman" w:hAnsi="Times New Roman"/>
      <w:szCs w:val="20"/>
    </w:rPr>
  </w:style>
  <w:style w:type="paragraph" w:styleId="Tytu">
    <w:name w:val="Title"/>
    <w:basedOn w:val="Normalny"/>
    <w:link w:val="TytuZnak"/>
    <w:qFormat/>
    <w:rsid w:val="001B5B06"/>
    <w:pPr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B5B06"/>
    <w:rPr>
      <w:b/>
      <w:sz w:val="24"/>
    </w:rPr>
  </w:style>
  <w:style w:type="paragraph" w:styleId="Tekstdymka">
    <w:name w:val="Balloon Text"/>
    <w:basedOn w:val="Normalny"/>
    <w:link w:val="TekstdymkaZnak"/>
    <w:semiHidden/>
    <w:unhideWhenUsed/>
    <w:rsid w:val="001B5B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5B0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A7103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1037"/>
  </w:style>
  <w:style w:type="character" w:styleId="Odwoanieprzypisudolnego">
    <w:name w:val="footnote reference"/>
    <w:rsid w:val="00A71037"/>
    <w:rPr>
      <w:vertAlign w:val="superscript"/>
    </w:rPr>
  </w:style>
  <w:style w:type="paragraph" w:styleId="Tekstpodstawowy2">
    <w:name w:val="Body Text 2"/>
    <w:basedOn w:val="Normalny"/>
    <w:link w:val="Tekstpodstawowy2Znak"/>
    <w:rsid w:val="00A710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1037"/>
    <w:rPr>
      <w:rFonts w:ascii="Arial" w:hAnsi="Arial"/>
      <w:sz w:val="24"/>
      <w:szCs w:val="24"/>
    </w:rPr>
  </w:style>
  <w:style w:type="paragraph" w:styleId="Akapitzlist">
    <w:name w:val="List Paragraph"/>
    <w:aliases w:val="Numerowanie,List Paragraph,Akapit z listą BS,Kolorowa lista — akcent 11,BulletC,Wyliczanie,Obiekt,normalny tekst,List Paragraph1,Akapit z listą1,nr3,Normal,Akapit z listą3,Akapit z listą31,Akapit z listą32,maz_wyliczenie,opis dzialania,L1"/>
    <w:basedOn w:val="Normalny"/>
    <w:link w:val="AkapitzlistZnak"/>
    <w:uiPriority w:val="34"/>
    <w:qFormat/>
    <w:rsid w:val="00A7103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10BA7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0BA7"/>
    <w:rPr>
      <w:rFonts w:ascii="Calibri" w:eastAsia="Calibri" w:hAnsi="Calibri"/>
      <w:sz w:val="22"/>
      <w:szCs w:val="21"/>
      <w:lang w:eastAsia="en-US"/>
    </w:rPr>
  </w:style>
  <w:style w:type="character" w:styleId="Hipercze">
    <w:name w:val="Hyperlink"/>
    <w:uiPriority w:val="99"/>
    <w:unhideWhenUsed/>
    <w:rsid w:val="003C0B35"/>
    <w:rPr>
      <w:color w:val="0563C1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BulletC Znak,Wyliczanie Znak,Obiekt Znak,normalny tekst Znak,List Paragraph1 Znak,Akapit z listą1 Znak,nr3 Znak,Normal Znak,L1 Znak"/>
    <w:link w:val="Akapitzlist"/>
    <w:uiPriority w:val="34"/>
    <w:qFormat/>
    <w:locked/>
    <w:rsid w:val="006D0809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6D0809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F3896"/>
    <w:rPr>
      <w:b/>
      <w:bCs/>
      <w:kern w:val="36"/>
      <w:sz w:val="48"/>
      <w:szCs w:val="48"/>
    </w:rPr>
  </w:style>
  <w:style w:type="paragraph" w:customStyle="1" w:styleId="Default">
    <w:name w:val="Default"/>
    <w:rsid w:val="00B20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0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07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07A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20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207A1"/>
    <w:rPr>
      <w:rFonts w:ascii="Arial" w:hAnsi="Arial"/>
      <w:b/>
      <w:bCs/>
    </w:rPr>
  </w:style>
  <w:style w:type="table" w:styleId="Tabela-Siatka">
    <w:name w:val="Table Grid"/>
    <w:basedOn w:val="Standardowy"/>
    <w:rsid w:val="00155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867C4"/>
  </w:style>
  <w:style w:type="character" w:styleId="Uwydatnienie">
    <w:name w:val="Emphasis"/>
    <w:basedOn w:val="Domylnaczcionkaakapitu"/>
    <w:uiPriority w:val="20"/>
    <w:qFormat/>
    <w:rsid w:val="00E867C4"/>
    <w:rPr>
      <w:i/>
      <w:iCs/>
    </w:rPr>
  </w:style>
  <w:style w:type="character" w:customStyle="1" w:styleId="tpfieldvalue">
    <w:name w:val="tp_field_value"/>
    <w:basedOn w:val="Domylnaczcionkaakapitu"/>
    <w:rsid w:val="00855843"/>
  </w:style>
  <w:style w:type="character" w:customStyle="1" w:styleId="markedcontent">
    <w:name w:val="markedcontent"/>
    <w:basedOn w:val="Domylnaczcionkaakapitu"/>
    <w:rsid w:val="005F530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E2D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F2BC0"/>
    <w:rPr>
      <w:rFonts w:ascii="Arial" w:hAnsi="Arial"/>
      <w:sz w:val="24"/>
      <w:szCs w:val="24"/>
    </w:rPr>
  </w:style>
  <w:style w:type="character" w:customStyle="1" w:styleId="summary-span-value">
    <w:name w:val="summary-span-value"/>
    <w:basedOn w:val="Domylnaczcionkaakapitu"/>
    <w:rsid w:val="00A85CD7"/>
  </w:style>
  <w:style w:type="paragraph" w:styleId="Tekstprzypisukocowego">
    <w:name w:val="endnote text"/>
    <w:basedOn w:val="Normalny"/>
    <w:link w:val="TekstprzypisukocowegoZnak"/>
    <w:semiHidden/>
    <w:unhideWhenUsed/>
    <w:rsid w:val="005200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2002B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52002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3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listownik-mono-Pomorskie-FE-UMWP-UE-EFSI-DPR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086AA-A578-4A4C-808D-B066544D965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1E3811C-2701-4A5A-923C-38CF017E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listownik-mono-Pomorskie-FE-UMWP-UE-EFSI-DPR-2015.dot</Template>
  <TotalTime>4</TotalTime>
  <Pages>6</Pages>
  <Words>1356</Words>
  <Characters>10093</Characters>
  <Application>Microsoft Office Word</Application>
  <DocSecurity>0</DocSecurity>
  <Lines>84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Grzywacz Maciej</dc:creator>
  <cp:keywords/>
  <dc:description/>
  <cp:lastModifiedBy>Rabiega Katarzyna</cp:lastModifiedBy>
  <cp:revision>3</cp:revision>
  <cp:lastPrinted>2023-07-21T10:44:00Z</cp:lastPrinted>
  <dcterms:created xsi:type="dcterms:W3CDTF">2024-08-09T10:11:00Z</dcterms:created>
  <dcterms:modified xsi:type="dcterms:W3CDTF">2024-08-09T12:17:00Z</dcterms:modified>
</cp:coreProperties>
</file>