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08" w:rsidRPr="00520C08" w:rsidRDefault="00D3386D" w:rsidP="00520C08">
      <w:pPr>
        <w:pStyle w:val="Nagwek1"/>
        <w:jc w:val="left"/>
        <w:rPr>
          <w:rStyle w:val="Nagwek1Znak"/>
          <w:rFonts w:cs="Arial"/>
          <w:sz w:val="20"/>
          <w:szCs w:val="20"/>
        </w:rPr>
      </w:pPr>
      <w:r>
        <w:rPr>
          <w:rStyle w:val="Nagwek1Znak"/>
          <w:rFonts w:cs="Arial"/>
          <w:sz w:val="20"/>
          <w:szCs w:val="20"/>
        </w:rPr>
        <w:t xml:space="preserve"> </w:t>
      </w:r>
    </w:p>
    <w:p w:rsidR="00520C08" w:rsidRDefault="00520C08" w:rsidP="00520C08">
      <w:pPr>
        <w:pStyle w:val="Nagwek1"/>
        <w:rPr>
          <w:rStyle w:val="TytuZnak"/>
          <w:b/>
        </w:rPr>
      </w:pPr>
      <w:r w:rsidRPr="00265FB7">
        <w:rPr>
          <w:rStyle w:val="Nagwek1Znak"/>
          <w:rFonts w:cs="Arial"/>
          <w:b/>
        </w:rPr>
        <w:t xml:space="preserve">Uchwała Nr </w:t>
      </w:r>
      <w:r w:rsidR="00D3386D">
        <w:rPr>
          <w:rStyle w:val="Nagwek1Znak"/>
          <w:rFonts w:cs="Arial"/>
          <w:b/>
        </w:rPr>
        <w:t>214/333</w:t>
      </w:r>
      <w:r w:rsidR="008753CD">
        <w:rPr>
          <w:rStyle w:val="Nagwek1Znak"/>
          <w:rFonts w:cs="Arial"/>
          <w:b/>
        </w:rPr>
        <w:t>/22</w:t>
      </w:r>
      <w:r>
        <w:rPr>
          <w:rStyle w:val="Nagwek1Znak"/>
          <w:rFonts w:cs="Arial"/>
        </w:rPr>
        <w:br/>
      </w:r>
      <w:r>
        <w:rPr>
          <w:rFonts w:cs="Arial"/>
        </w:rPr>
        <w:t>Zarządu Województwa Pomorskiego</w:t>
      </w:r>
      <w:r>
        <w:rPr>
          <w:rFonts w:cs="Arial"/>
        </w:rPr>
        <w:br/>
        <w:t xml:space="preserve">z dnia </w:t>
      </w:r>
      <w:r w:rsidR="00D3386D">
        <w:rPr>
          <w:rFonts w:cs="Arial"/>
        </w:rPr>
        <w:t>8 marca</w:t>
      </w:r>
      <w:r>
        <w:rPr>
          <w:rFonts w:cs="Arial"/>
        </w:rPr>
        <w:t xml:space="preserve"> 202</w:t>
      </w:r>
      <w:r w:rsidR="008753CD">
        <w:rPr>
          <w:rFonts w:cs="Arial"/>
        </w:rPr>
        <w:t>2</w:t>
      </w:r>
      <w:r>
        <w:rPr>
          <w:rFonts w:cs="Arial"/>
        </w:rPr>
        <w:t xml:space="preserve"> r</w:t>
      </w:r>
      <w:r>
        <w:rPr>
          <w:rStyle w:val="TytuZnak"/>
        </w:rPr>
        <w:t>.</w:t>
      </w:r>
    </w:p>
    <w:p w:rsidR="00C84BC0" w:rsidRDefault="00520C08" w:rsidP="00C84BC0">
      <w:pPr>
        <w:rPr>
          <w:rFonts w:ascii="Arial" w:hAnsi="Arial" w:cs="Arial"/>
          <w:b/>
          <w:sz w:val="24"/>
          <w:szCs w:val="24"/>
        </w:rPr>
      </w:pPr>
      <w:bookmarkStart w:id="0" w:name="_Hlk61278898"/>
      <w:r w:rsidRPr="00C84BC0">
        <w:rPr>
          <w:rFonts w:ascii="Arial" w:hAnsi="Arial" w:cs="Arial"/>
          <w:b/>
          <w:sz w:val="24"/>
          <w:szCs w:val="24"/>
        </w:rPr>
        <w:t xml:space="preserve">w </w:t>
      </w:r>
      <w:r w:rsidR="003F3AAD" w:rsidRPr="00C84BC0">
        <w:rPr>
          <w:rFonts w:ascii="Arial" w:hAnsi="Arial" w:cs="Arial"/>
          <w:b/>
          <w:sz w:val="24"/>
          <w:szCs w:val="24"/>
        </w:rPr>
        <w:t>sprawie</w:t>
      </w:r>
      <w:r w:rsidR="00C84BC0" w:rsidRPr="00C84BC0">
        <w:rPr>
          <w:rFonts w:ascii="Arial" w:hAnsi="Arial" w:cs="Arial"/>
          <w:sz w:val="24"/>
          <w:szCs w:val="24"/>
        </w:rPr>
        <w:t xml:space="preserve"> </w:t>
      </w:r>
      <w:r w:rsidR="00C84BC0" w:rsidRPr="00C84BC0">
        <w:rPr>
          <w:rFonts w:ascii="Arial" w:hAnsi="Arial" w:cs="Arial"/>
          <w:b/>
          <w:sz w:val="24"/>
          <w:szCs w:val="24"/>
        </w:rPr>
        <w:t>rozstrzygnięcia konkursu o przyznanie stypendiów dla twórców kultury z budżetu Województwa Pomorskiego w roku 202</w:t>
      </w:r>
      <w:r w:rsidR="00C84BC0">
        <w:rPr>
          <w:rFonts w:ascii="Arial" w:hAnsi="Arial" w:cs="Arial"/>
          <w:b/>
          <w:sz w:val="24"/>
          <w:szCs w:val="24"/>
        </w:rPr>
        <w:t>2</w:t>
      </w:r>
    </w:p>
    <w:p w:rsidR="00C84BC0" w:rsidRPr="00C84BC0" w:rsidRDefault="00C84BC0" w:rsidP="00C84BC0">
      <w:pPr>
        <w:rPr>
          <w:rFonts w:ascii="Arial" w:hAnsi="Arial" w:cs="Arial"/>
          <w:b/>
          <w:sz w:val="24"/>
          <w:szCs w:val="24"/>
        </w:rPr>
      </w:pPr>
    </w:p>
    <w:p w:rsidR="00C84BC0" w:rsidRPr="00C84BC0" w:rsidRDefault="00C84BC0" w:rsidP="00C84BC0">
      <w:pPr>
        <w:pStyle w:val="Tekstpodstawowy"/>
        <w:rPr>
          <w:rFonts w:ascii="Arial" w:hAnsi="Arial" w:cs="Arial"/>
          <w:spacing w:val="-4"/>
          <w:sz w:val="22"/>
          <w:szCs w:val="22"/>
        </w:rPr>
      </w:pPr>
      <w:bookmarkStart w:id="1" w:name="_Hlk61278949"/>
      <w:bookmarkEnd w:id="0"/>
      <w:r w:rsidRPr="00C84BC0">
        <w:rPr>
          <w:rFonts w:ascii="Arial" w:hAnsi="Arial" w:cs="Arial"/>
          <w:sz w:val="22"/>
          <w:szCs w:val="22"/>
        </w:rPr>
        <w:t xml:space="preserve">Na podstawie art. 41 ust. 2 pkt 1 </w:t>
      </w:r>
      <w:r w:rsidRPr="00C44E38">
        <w:rPr>
          <w:rFonts w:ascii="Arial" w:hAnsi="Arial" w:cs="Arial"/>
          <w:sz w:val="22"/>
          <w:szCs w:val="22"/>
        </w:rPr>
        <w:t xml:space="preserve">ustawy z dnia 5 czerwca 1998 roku o samorządzie województwa (t.j. Dz. U. z 2020 r. poz. 1668, </w:t>
      </w:r>
      <w:r w:rsidR="00C44E38" w:rsidRPr="00C44E38">
        <w:rPr>
          <w:rStyle w:val="markedcontent"/>
          <w:rFonts w:ascii="Arial" w:hAnsi="Arial" w:cs="Arial"/>
          <w:sz w:val="22"/>
          <w:szCs w:val="22"/>
        </w:rPr>
        <w:t>z 2021</w:t>
      </w:r>
      <w:r w:rsidR="00C44E38" w:rsidRPr="00C44E38">
        <w:rPr>
          <w:rFonts w:ascii="Arial" w:hAnsi="Arial" w:cs="Arial"/>
          <w:sz w:val="22"/>
          <w:szCs w:val="22"/>
        </w:rPr>
        <w:t xml:space="preserve"> </w:t>
      </w:r>
      <w:r w:rsidR="00C44E38" w:rsidRPr="00C44E38">
        <w:rPr>
          <w:rStyle w:val="markedcontent"/>
          <w:rFonts w:ascii="Arial" w:hAnsi="Arial" w:cs="Arial"/>
          <w:sz w:val="22"/>
          <w:szCs w:val="22"/>
        </w:rPr>
        <w:t>r. poz. 1038, 1834)</w:t>
      </w:r>
      <w:r w:rsidRPr="00C44E38">
        <w:rPr>
          <w:rFonts w:ascii="Arial" w:hAnsi="Arial" w:cs="Arial"/>
          <w:sz w:val="22"/>
          <w:szCs w:val="22"/>
        </w:rPr>
        <w:t xml:space="preserve">, w związku z </w:t>
      </w:r>
      <w:r w:rsidRPr="00C44E38">
        <w:rPr>
          <w:rFonts w:ascii="Arial" w:hAnsi="Arial" w:cs="Arial"/>
          <w:spacing w:val="-4"/>
          <w:sz w:val="22"/>
          <w:szCs w:val="22"/>
        </w:rPr>
        <w:t xml:space="preserve">§ 2 ust. 2 i 5 Uchwały Nr 459/XXII/12 Sejmiku Województwa Pomorskiego z dnia  24 września 2012 roku w sprawie określenia szczegółowych warunków i trybu przyznawania dorocznych nagród za osiągnięcia w dziedzinie twórczości artystycznej, upowszechniania i ochrony kultury oraz stypendiów dla twórców kultury (Dz. Urz. Woj. Pom.  z 2012 r., poz. </w:t>
      </w:r>
      <w:r w:rsidRPr="00C44E38">
        <w:rPr>
          <w:rFonts w:ascii="Arial" w:hAnsi="Arial" w:cs="Arial"/>
          <w:sz w:val="22"/>
          <w:szCs w:val="22"/>
        </w:rPr>
        <w:t xml:space="preserve">3082) zmienionej Uchwałą Nr 484/XLV/18 Sejmiku Województwa Pomorskiego z dnia 23 kwietnia 2018 roku (Dz. Urz. W. P. z 2018 roku poz. 1673) i Uchwałą Nr 64/VI/19 Sejmiku Województwa Pomorskiego </w:t>
      </w:r>
      <w:r w:rsidR="00CD15DE" w:rsidRPr="00C44E38">
        <w:rPr>
          <w:rFonts w:ascii="Arial" w:hAnsi="Arial" w:cs="Arial"/>
          <w:sz w:val="22"/>
          <w:szCs w:val="22"/>
        </w:rPr>
        <w:br/>
      </w:r>
      <w:r w:rsidRPr="00C44E38">
        <w:rPr>
          <w:rFonts w:ascii="Arial" w:hAnsi="Arial" w:cs="Arial"/>
          <w:sz w:val="22"/>
          <w:szCs w:val="22"/>
        </w:rPr>
        <w:t>z dnia 25 lutego 2019 roku (Dz. Urz.</w:t>
      </w:r>
      <w:r w:rsidRPr="00C84BC0">
        <w:rPr>
          <w:rFonts w:ascii="Arial" w:hAnsi="Arial" w:cs="Arial"/>
          <w:sz w:val="22"/>
          <w:szCs w:val="22"/>
        </w:rPr>
        <w:t xml:space="preserve"> W. P. z 2019 roku poz. 1350)</w:t>
      </w:r>
      <w:r w:rsidRPr="00C84BC0">
        <w:rPr>
          <w:rFonts w:ascii="Arial" w:hAnsi="Arial" w:cs="Arial"/>
          <w:spacing w:val="-4"/>
          <w:sz w:val="22"/>
          <w:szCs w:val="22"/>
        </w:rPr>
        <w:t xml:space="preserve"> w związku z § 6 ust. 5 Regulaminu przyznawania stypendiów dla twórców kultury stanowiącego Załącznik Nr 5 do </w:t>
      </w:r>
      <w:r w:rsidRPr="00C84BC0">
        <w:rPr>
          <w:rFonts w:ascii="Arial" w:hAnsi="Arial" w:cs="Arial"/>
          <w:spacing w:val="-4"/>
          <w:sz w:val="22"/>
          <w:szCs w:val="22"/>
        </w:rPr>
        <w:br/>
        <w:t>ww. uchwały, a także w związku z uchwałą N</w:t>
      </w:r>
      <w:r w:rsidRPr="00C84BC0">
        <w:rPr>
          <w:rFonts w:ascii="Arial" w:hAnsi="Arial" w:cs="Arial"/>
          <w:sz w:val="22"/>
          <w:szCs w:val="22"/>
        </w:rPr>
        <w:t xml:space="preserve">r </w:t>
      </w:r>
      <w:r w:rsidR="00C44E38">
        <w:rPr>
          <w:rFonts w:ascii="Arial" w:hAnsi="Arial" w:cs="Arial"/>
          <w:sz w:val="22"/>
          <w:szCs w:val="22"/>
        </w:rPr>
        <w:t>977/292/21</w:t>
      </w:r>
      <w:r w:rsidRPr="00C84BC0">
        <w:rPr>
          <w:rFonts w:ascii="Arial" w:hAnsi="Arial" w:cs="Arial"/>
          <w:sz w:val="22"/>
          <w:szCs w:val="22"/>
        </w:rPr>
        <w:t xml:space="preserve"> Zarządu Województwa Pomorskiego z dnia </w:t>
      </w:r>
      <w:r w:rsidR="00C44E38">
        <w:rPr>
          <w:rFonts w:ascii="Arial" w:hAnsi="Arial" w:cs="Arial"/>
          <w:sz w:val="22"/>
          <w:szCs w:val="22"/>
        </w:rPr>
        <w:t>1</w:t>
      </w:r>
      <w:r w:rsidRPr="00C84BC0">
        <w:rPr>
          <w:rFonts w:ascii="Arial" w:hAnsi="Arial" w:cs="Arial"/>
          <w:sz w:val="22"/>
          <w:szCs w:val="22"/>
        </w:rPr>
        <w:t>2 października 202</w:t>
      </w:r>
      <w:r w:rsidR="00C44E38">
        <w:rPr>
          <w:rFonts w:ascii="Arial" w:hAnsi="Arial" w:cs="Arial"/>
          <w:sz w:val="22"/>
          <w:szCs w:val="22"/>
        </w:rPr>
        <w:t>1</w:t>
      </w:r>
      <w:r w:rsidRPr="00C84BC0">
        <w:rPr>
          <w:rFonts w:ascii="Arial" w:hAnsi="Arial" w:cs="Arial"/>
          <w:sz w:val="22"/>
          <w:szCs w:val="22"/>
        </w:rPr>
        <w:t xml:space="preserve"> roku w sprawie ogłoszenia konkursu o przyznanie stypendiów dla twórców kultury z budżetu Wojewód</w:t>
      </w:r>
      <w:r w:rsidR="00C44E38">
        <w:rPr>
          <w:rFonts w:ascii="Arial" w:hAnsi="Arial" w:cs="Arial"/>
          <w:sz w:val="22"/>
          <w:szCs w:val="22"/>
        </w:rPr>
        <w:t>ztwa Pomorskiego w roku 2022</w:t>
      </w:r>
      <w:r w:rsidRPr="00C84BC0">
        <w:rPr>
          <w:rFonts w:ascii="Arial" w:hAnsi="Arial" w:cs="Arial"/>
          <w:sz w:val="22"/>
          <w:szCs w:val="22"/>
        </w:rPr>
        <w:t>, uchwala się, co następuje:</w:t>
      </w:r>
    </w:p>
    <w:p w:rsidR="00520C08" w:rsidRDefault="003F5CB8" w:rsidP="00520C08">
      <w:pPr>
        <w:pStyle w:val="Nagwek2"/>
        <w:rPr>
          <w:rStyle w:val="Nagwek2Znak"/>
          <w:rFonts w:eastAsiaTheme="majorEastAsia"/>
          <w:bCs/>
          <w:iCs/>
        </w:rPr>
      </w:pPr>
      <w:bookmarkStart w:id="2" w:name="_Hlk61278057"/>
      <w:bookmarkEnd w:id="1"/>
      <w:r>
        <w:rPr>
          <w:rStyle w:val="Nagwek2Znak"/>
          <w:rFonts w:eastAsiaTheme="majorEastAsia"/>
          <w:b/>
        </w:rPr>
        <w:t xml:space="preserve">         </w:t>
      </w:r>
      <w:r w:rsidR="00520C08">
        <w:rPr>
          <w:rStyle w:val="Nagwek2Znak"/>
          <w:rFonts w:eastAsiaTheme="majorEastAsia"/>
          <w:b/>
        </w:rPr>
        <w:t>§ 1.</w:t>
      </w:r>
    </w:p>
    <w:bookmarkEnd w:id="2"/>
    <w:p w:rsidR="00C84BC0" w:rsidRDefault="00C84BC0" w:rsidP="005A6326">
      <w:pPr>
        <w:rPr>
          <w:rFonts w:ascii="Arial" w:hAnsi="Arial" w:cs="Arial"/>
          <w:b/>
          <w:sz w:val="24"/>
          <w:szCs w:val="24"/>
        </w:rPr>
      </w:pPr>
      <w:r w:rsidRPr="005A6326">
        <w:rPr>
          <w:rFonts w:ascii="Arial" w:hAnsi="Arial" w:cs="Arial"/>
          <w:b/>
          <w:sz w:val="24"/>
          <w:szCs w:val="24"/>
        </w:rPr>
        <w:t xml:space="preserve">1. </w:t>
      </w:r>
      <w:r w:rsidRPr="005A6326">
        <w:rPr>
          <w:rFonts w:ascii="Arial" w:hAnsi="Arial" w:cs="Arial"/>
          <w:sz w:val="24"/>
          <w:szCs w:val="24"/>
        </w:rPr>
        <w:t>Rozstrzyga się konkurs i przyznaje stypendia dla twórc</w:t>
      </w:r>
      <w:r w:rsidR="005A6326">
        <w:rPr>
          <w:rFonts w:ascii="Arial" w:hAnsi="Arial" w:cs="Arial"/>
          <w:sz w:val="24"/>
          <w:szCs w:val="24"/>
        </w:rPr>
        <w:t>ów kultury w łącznej wysokości 5</w:t>
      </w:r>
      <w:r w:rsidRPr="005A6326">
        <w:rPr>
          <w:rFonts w:ascii="Arial" w:hAnsi="Arial" w:cs="Arial"/>
          <w:sz w:val="24"/>
          <w:szCs w:val="24"/>
        </w:rPr>
        <w:t xml:space="preserve">00 000 zł (słownie: </w:t>
      </w:r>
      <w:r w:rsidR="005A6326">
        <w:rPr>
          <w:rFonts w:ascii="Arial" w:hAnsi="Arial" w:cs="Arial"/>
          <w:sz w:val="24"/>
          <w:szCs w:val="24"/>
        </w:rPr>
        <w:t>pięćset</w:t>
      </w:r>
      <w:r w:rsidRPr="005A6326">
        <w:rPr>
          <w:rFonts w:ascii="Arial" w:hAnsi="Arial" w:cs="Arial"/>
          <w:sz w:val="24"/>
          <w:szCs w:val="24"/>
        </w:rPr>
        <w:t xml:space="preserve"> tysięcy złotych). </w:t>
      </w:r>
      <w:r w:rsidRPr="005A6326">
        <w:rPr>
          <w:rFonts w:ascii="Arial" w:hAnsi="Arial" w:cs="Arial"/>
          <w:b/>
          <w:sz w:val="24"/>
          <w:szCs w:val="24"/>
        </w:rPr>
        <w:t xml:space="preserve">  </w:t>
      </w:r>
    </w:p>
    <w:p w:rsidR="00C84BC0" w:rsidRPr="005A6326" w:rsidRDefault="00C84BC0" w:rsidP="005A6326">
      <w:pPr>
        <w:rPr>
          <w:rFonts w:ascii="Arial" w:hAnsi="Arial" w:cs="Arial"/>
          <w:sz w:val="24"/>
          <w:szCs w:val="24"/>
        </w:rPr>
      </w:pPr>
      <w:r w:rsidRPr="005A6326">
        <w:rPr>
          <w:rFonts w:ascii="Arial" w:hAnsi="Arial" w:cs="Arial"/>
          <w:b/>
          <w:sz w:val="24"/>
          <w:szCs w:val="24"/>
        </w:rPr>
        <w:t xml:space="preserve">2. </w:t>
      </w:r>
      <w:r w:rsidRPr="005A6326">
        <w:rPr>
          <w:rFonts w:ascii="Arial" w:hAnsi="Arial" w:cs="Arial"/>
          <w:sz w:val="24"/>
          <w:szCs w:val="24"/>
        </w:rPr>
        <w:t>Szczegółowy zakres projektów stypendialnych, zasady realizacji i ich rozliczenia zostaną określone w umowach.</w:t>
      </w:r>
    </w:p>
    <w:p w:rsidR="00C84BC0" w:rsidRPr="005A6326" w:rsidRDefault="00C84BC0" w:rsidP="005A6326">
      <w:pPr>
        <w:rPr>
          <w:rFonts w:ascii="Arial" w:hAnsi="Arial" w:cs="Arial"/>
          <w:sz w:val="24"/>
          <w:szCs w:val="24"/>
        </w:rPr>
      </w:pPr>
      <w:r w:rsidRPr="005A6326">
        <w:rPr>
          <w:rFonts w:ascii="Arial" w:hAnsi="Arial" w:cs="Arial"/>
          <w:b/>
          <w:sz w:val="24"/>
          <w:szCs w:val="24"/>
        </w:rPr>
        <w:t>3.</w:t>
      </w:r>
      <w:r w:rsidRPr="005A6326">
        <w:rPr>
          <w:rFonts w:ascii="Arial" w:hAnsi="Arial" w:cs="Arial"/>
          <w:sz w:val="24"/>
          <w:szCs w:val="24"/>
        </w:rPr>
        <w:t xml:space="preserve"> Integralną część uchwały stanowi załącznik zawierający wykaz stypendiów dla twórców kultury finansowanych z budżetu Województwa Pomorskiego.</w:t>
      </w:r>
    </w:p>
    <w:p w:rsidR="00C84BC0" w:rsidRPr="005A6326" w:rsidRDefault="00C84BC0" w:rsidP="005A6326">
      <w:pPr>
        <w:rPr>
          <w:sz w:val="24"/>
          <w:szCs w:val="24"/>
        </w:rPr>
      </w:pPr>
    </w:p>
    <w:p w:rsidR="005A6326" w:rsidRDefault="00C84BC0" w:rsidP="005A632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A6326">
        <w:rPr>
          <w:rFonts w:ascii="Arial" w:hAnsi="Arial" w:cs="Arial"/>
          <w:b/>
          <w:sz w:val="24"/>
          <w:szCs w:val="24"/>
        </w:rPr>
        <w:t>§ 2.</w:t>
      </w:r>
    </w:p>
    <w:p w:rsidR="00C84BC0" w:rsidRPr="005A6326" w:rsidRDefault="00C84BC0" w:rsidP="005A6326">
      <w:pPr>
        <w:rPr>
          <w:rFonts w:ascii="Arial" w:hAnsi="Arial" w:cs="Arial"/>
          <w:sz w:val="24"/>
          <w:szCs w:val="24"/>
        </w:rPr>
      </w:pPr>
      <w:r w:rsidRPr="005A6326">
        <w:rPr>
          <w:rFonts w:ascii="Arial" w:hAnsi="Arial" w:cs="Arial"/>
          <w:sz w:val="24"/>
          <w:szCs w:val="24"/>
        </w:rPr>
        <w:t>Wykonanie uchwały powierza się Dyrektorowi Departamentu Kultury Urzędu Marszałkowskiego Województwa Pomorskiego.</w:t>
      </w:r>
    </w:p>
    <w:p w:rsidR="00C84BC0" w:rsidRPr="005A6326" w:rsidRDefault="00C84BC0" w:rsidP="005A6326">
      <w:pPr>
        <w:rPr>
          <w:rFonts w:ascii="Arial" w:hAnsi="Arial" w:cs="Arial"/>
          <w:b/>
          <w:sz w:val="24"/>
          <w:szCs w:val="24"/>
        </w:rPr>
      </w:pPr>
    </w:p>
    <w:p w:rsidR="005A6326" w:rsidRDefault="00C84BC0" w:rsidP="005A632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A6326">
        <w:rPr>
          <w:rFonts w:ascii="Arial" w:hAnsi="Arial" w:cs="Arial"/>
          <w:b/>
          <w:sz w:val="24"/>
          <w:szCs w:val="24"/>
        </w:rPr>
        <w:t>§ 3.</w:t>
      </w:r>
    </w:p>
    <w:p w:rsidR="00C84BC0" w:rsidRDefault="00C84BC0" w:rsidP="005A6326">
      <w:pPr>
        <w:rPr>
          <w:rFonts w:ascii="Arial" w:hAnsi="Arial" w:cs="Arial"/>
          <w:sz w:val="24"/>
          <w:szCs w:val="24"/>
        </w:rPr>
      </w:pPr>
      <w:r w:rsidRPr="005A6326">
        <w:rPr>
          <w:rFonts w:ascii="Arial" w:hAnsi="Arial" w:cs="Arial"/>
          <w:sz w:val="24"/>
          <w:szCs w:val="24"/>
        </w:rPr>
        <w:t>Uchwała wchodzi w życie z dniem podjęcia.</w:t>
      </w:r>
    </w:p>
    <w:p w:rsidR="00556E0F" w:rsidRDefault="00556E0F" w:rsidP="005A6326">
      <w:pPr>
        <w:rPr>
          <w:rFonts w:ascii="Arial" w:hAnsi="Arial" w:cs="Arial"/>
          <w:sz w:val="24"/>
          <w:szCs w:val="24"/>
        </w:rPr>
      </w:pPr>
    </w:p>
    <w:p w:rsidR="00556E0F" w:rsidRDefault="00556E0F" w:rsidP="00556E0F">
      <w:pPr>
        <w:pStyle w:val="Nagwek2"/>
      </w:pPr>
      <w:r>
        <w:rPr>
          <w:rFonts w:eastAsiaTheme="majorEastAsia"/>
        </w:rPr>
        <w:lastRenderedPageBreak/>
        <w:t>Uzasadnienie</w:t>
      </w:r>
    </w:p>
    <w:p w:rsidR="00556E0F" w:rsidRDefault="00556E0F" w:rsidP="00556E0F">
      <w:pPr>
        <w:rPr>
          <w:rFonts w:ascii="Arial" w:hAnsi="Arial" w:cs="Arial"/>
          <w:sz w:val="24"/>
          <w:szCs w:val="24"/>
        </w:rPr>
      </w:pPr>
    </w:p>
    <w:p w:rsidR="00556E0F" w:rsidRPr="00C84BC0" w:rsidRDefault="00556E0F" w:rsidP="00556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84BC0">
        <w:rPr>
          <w:rFonts w:ascii="Arial" w:hAnsi="Arial" w:cs="Arial"/>
          <w:sz w:val="24"/>
          <w:szCs w:val="24"/>
        </w:rPr>
        <w:t xml:space="preserve">Samorząd Województwa Pomorskiego, realizując funkcję mecenasa </w:t>
      </w:r>
      <w:r>
        <w:rPr>
          <w:rFonts w:ascii="Arial" w:hAnsi="Arial" w:cs="Arial"/>
          <w:sz w:val="24"/>
          <w:szCs w:val="24"/>
        </w:rPr>
        <w:br/>
      </w:r>
      <w:r w:rsidRPr="00C84BC0">
        <w:rPr>
          <w:rFonts w:ascii="Arial" w:hAnsi="Arial" w:cs="Arial"/>
          <w:sz w:val="24"/>
          <w:szCs w:val="24"/>
        </w:rPr>
        <w:t xml:space="preserve">w dziedzinie kultury w swoim regionie, może przyznawać środki finansowe - stypendia - osobom zajmującym się twórczością artystyczną, upowszechnianiem kultury oraz opieką nad zabytkami. </w:t>
      </w:r>
    </w:p>
    <w:p w:rsidR="00556E0F" w:rsidRDefault="00556E0F" w:rsidP="00617826">
      <w:pPr>
        <w:ind w:firstLine="709"/>
        <w:rPr>
          <w:rFonts w:ascii="Arial" w:hAnsi="Arial" w:cs="Arial"/>
          <w:sz w:val="24"/>
          <w:szCs w:val="24"/>
        </w:rPr>
      </w:pPr>
      <w:r w:rsidRPr="00C84BC0">
        <w:rPr>
          <w:rFonts w:ascii="Arial" w:hAnsi="Arial" w:cs="Arial"/>
          <w:sz w:val="24"/>
          <w:szCs w:val="24"/>
        </w:rPr>
        <w:t>Środki, o których mowa w § 1 ust. 1 uchwały, wypłaca się z budżetu Województwa Pomorskiego na 202</w:t>
      </w:r>
      <w:r>
        <w:rPr>
          <w:rFonts w:ascii="Arial" w:hAnsi="Arial" w:cs="Arial"/>
          <w:sz w:val="24"/>
          <w:szCs w:val="24"/>
        </w:rPr>
        <w:t>2</w:t>
      </w:r>
      <w:r w:rsidRPr="00C84BC0">
        <w:rPr>
          <w:rFonts w:ascii="Arial" w:hAnsi="Arial" w:cs="Arial"/>
          <w:sz w:val="24"/>
          <w:szCs w:val="24"/>
        </w:rPr>
        <w:t xml:space="preserve"> r., z działu 921, rozdziału 92105, par. 3250 /W-DK-19/.</w:t>
      </w:r>
    </w:p>
    <w:p w:rsidR="00617826" w:rsidRDefault="00617826" w:rsidP="00617826">
      <w:pPr>
        <w:ind w:firstLine="709"/>
        <w:rPr>
          <w:rFonts w:ascii="Arial" w:hAnsi="Arial" w:cs="Arial"/>
          <w:sz w:val="24"/>
          <w:szCs w:val="24"/>
        </w:rPr>
      </w:pPr>
    </w:p>
    <w:p w:rsidR="00617826" w:rsidRDefault="0061782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17826" w:rsidRPr="00536AEB" w:rsidRDefault="007D0AA7" w:rsidP="00152A52">
      <w:pPr>
        <w:ind w:left="581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do Uchwały Nr 214/333</w:t>
      </w:r>
      <w:r w:rsidR="00617826" w:rsidRPr="00536AEB">
        <w:rPr>
          <w:rFonts w:ascii="Arial" w:hAnsi="Arial" w:cs="Arial"/>
        </w:rPr>
        <w:t>/22</w:t>
      </w:r>
      <w:r w:rsidR="00617826" w:rsidRPr="00536AEB">
        <w:rPr>
          <w:rFonts w:ascii="Arial" w:hAnsi="Arial" w:cs="Arial"/>
        </w:rPr>
        <w:br/>
        <w:t>Zarządu Województwa Pomorskiego</w:t>
      </w:r>
      <w:r w:rsidR="00617826" w:rsidRPr="00536AEB">
        <w:rPr>
          <w:rFonts w:ascii="Arial" w:hAnsi="Arial" w:cs="Arial"/>
        </w:rPr>
        <w:br/>
        <w:t xml:space="preserve">z dnia </w:t>
      </w:r>
      <w:r>
        <w:rPr>
          <w:rFonts w:ascii="Arial" w:hAnsi="Arial" w:cs="Arial"/>
        </w:rPr>
        <w:t>8 marca</w:t>
      </w:r>
      <w:r w:rsidR="00617826" w:rsidRPr="00536AEB">
        <w:rPr>
          <w:rFonts w:ascii="Arial" w:hAnsi="Arial" w:cs="Arial"/>
        </w:rPr>
        <w:t xml:space="preserve"> 2022 r.</w:t>
      </w:r>
    </w:p>
    <w:p w:rsidR="00617826" w:rsidRDefault="00617826" w:rsidP="00617826">
      <w:pPr>
        <w:spacing w:after="0"/>
        <w:rPr>
          <w:rFonts w:ascii="Arial" w:hAnsi="Arial" w:cs="Arial"/>
          <w:b/>
          <w:bCs/>
        </w:rPr>
      </w:pPr>
      <w:r w:rsidRPr="00536AEB">
        <w:rPr>
          <w:rFonts w:ascii="Arial" w:hAnsi="Arial" w:cs="Arial"/>
          <w:b/>
        </w:rPr>
        <w:t xml:space="preserve">Stypendia </w:t>
      </w:r>
      <w:r w:rsidRPr="00536AEB">
        <w:rPr>
          <w:rFonts w:ascii="Arial" w:hAnsi="Arial" w:cs="Arial"/>
          <w:b/>
          <w:bCs/>
        </w:rPr>
        <w:t>dla twórców kultury z budżetu Województwa Pomorskiego w roku 2022 (budżet:</w:t>
      </w:r>
      <w:r w:rsidR="00536AEB">
        <w:rPr>
          <w:rFonts w:ascii="Arial" w:hAnsi="Arial" w:cs="Arial"/>
          <w:b/>
          <w:bCs/>
        </w:rPr>
        <w:t> </w:t>
      </w:r>
      <w:r w:rsidRPr="00536AEB">
        <w:rPr>
          <w:rFonts w:ascii="Arial" w:hAnsi="Arial" w:cs="Arial"/>
          <w:b/>
          <w:bCs/>
        </w:rPr>
        <w:t xml:space="preserve"> 500</w:t>
      </w:r>
      <w:r w:rsidR="00536AEB">
        <w:rPr>
          <w:rFonts w:ascii="Arial" w:hAnsi="Arial" w:cs="Arial"/>
          <w:b/>
          <w:bCs/>
        </w:rPr>
        <w:t> </w:t>
      </w:r>
      <w:r w:rsidRPr="00536AEB">
        <w:rPr>
          <w:rFonts w:ascii="Arial" w:hAnsi="Arial" w:cs="Arial"/>
          <w:b/>
          <w:bCs/>
        </w:rPr>
        <w:t xml:space="preserve"> 000 zł)</w:t>
      </w:r>
    </w:p>
    <w:p w:rsidR="00152A52" w:rsidRPr="00536AEB" w:rsidRDefault="00152A52" w:rsidP="00617826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9258" w:type="dxa"/>
        <w:tblLook w:val="04A0" w:firstRow="1" w:lastRow="0" w:firstColumn="1" w:lastColumn="0" w:noHBand="0" w:noVBand="1"/>
        <w:tblCaption w:val="Tabela - Stypendia dla twórców kultury z budżetu Województwa Pomorskiego w roku 2022"/>
        <w:tblDescription w:val="Tabela zawiera twórców kultury, którzy otrzymali stypendium dla twórców kultury w roku 2022"/>
      </w:tblPr>
      <w:tblGrid>
        <w:gridCol w:w="550"/>
        <w:gridCol w:w="728"/>
        <w:gridCol w:w="2341"/>
        <w:gridCol w:w="3889"/>
        <w:gridCol w:w="1750"/>
      </w:tblGrid>
      <w:tr w:rsidR="00556E0F" w:rsidRPr="009A40C7" w:rsidTr="002A65F2">
        <w:trPr>
          <w:trHeight w:val="415"/>
          <w:tblHeader/>
        </w:trPr>
        <w:tc>
          <w:tcPr>
            <w:tcW w:w="550" w:type="dxa"/>
            <w:vAlign w:val="center"/>
            <w:hideMark/>
          </w:tcPr>
          <w:p w:rsidR="00556E0F" w:rsidRPr="00536AEB" w:rsidRDefault="00556E0F" w:rsidP="002B4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6AEB">
              <w:rPr>
                <w:rFonts w:ascii="Arial" w:hAnsi="Arial" w:cs="Arial"/>
                <w:b/>
                <w:bCs/>
              </w:rPr>
              <w:t xml:space="preserve">Lp. </w:t>
            </w:r>
          </w:p>
        </w:tc>
        <w:tc>
          <w:tcPr>
            <w:tcW w:w="728" w:type="dxa"/>
            <w:vAlign w:val="center"/>
            <w:hideMark/>
          </w:tcPr>
          <w:p w:rsidR="00556E0F" w:rsidRPr="00536AEB" w:rsidRDefault="00556E0F" w:rsidP="002B4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536AEB">
              <w:rPr>
                <w:rFonts w:ascii="Arial" w:hAnsi="Arial" w:cs="Arial"/>
                <w:b/>
                <w:bCs/>
              </w:rPr>
              <w:t>L.wn</w:t>
            </w:r>
            <w:proofErr w:type="spellEnd"/>
            <w:r w:rsidRPr="00536AEB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2341" w:type="dxa"/>
            <w:vAlign w:val="center"/>
            <w:hideMark/>
          </w:tcPr>
          <w:p w:rsidR="00556E0F" w:rsidRPr="00536AEB" w:rsidRDefault="00556E0F" w:rsidP="002B4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6AEB">
              <w:rPr>
                <w:rFonts w:ascii="Arial" w:hAnsi="Arial" w:cs="Arial"/>
                <w:b/>
                <w:bCs/>
              </w:rPr>
              <w:t>Stypendyści</w:t>
            </w:r>
          </w:p>
        </w:tc>
        <w:tc>
          <w:tcPr>
            <w:tcW w:w="3889" w:type="dxa"/>
            <w:vAlign w:val="center"/>
            <w:hideMark/>
          </w:tcPr>
          <w:p w:rsidR="00556E0F" w:rsidRPr="00536AEB" w:rsidRDefault="00556E0F" w:rsidP="002B4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6AEB">
              <w:rPr>
                <w:rFonts w:ascii="Arial" w:hAnsi="Arial" w:cs="Arial"/>
                <w:b/>
                <w:bCs/>
              </w:rPr>
              <w:t>Tytuły projektów</w:t>
            </w:r>
          </w:p>
        </w:tc>
        <w:tc>
          <w:tcPr>
            <w:tcW w:w="1750" w:type="dxa"/>
            <w:vAlign w:val="center"/>
            <w:hideMark/>
          </w:tcPr>
          <w:p w:rsidR="00556E0F" w:rsidRPr="00536AEB" w:rsidRDefault="00556E0F" w:rsidP="002B4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6AEB">
              <w:rPr>
                <w:rFonts w:ascii="Arial" w:hAnsi="Arial" w:cs="Arial"/>
                <w:b/>
                <w:bCs/>
              </w:rPr>
              <w:t>Dofinansowanie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Małgorzata Borzeszkowska, Lębork</w:t>
            </w:r>
          </w:p>
        </w:tc>
        <w:tc>
          <w:tcPr>
            <w:tcW w:w="3889" w:type="dxa"/>
            <w:hideMark/>
          </w:tcPr>
          <w:p w:rsidR="00556E0F" w:rsidRPr="00536AEB" w:rsidRDefault="007D0AA7" w:rsidP="007D0A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r w:rsidR="00556E0F" w:rsidRPr="00536AEB">
              <w:rPr>
                <w:rFonts w:ascii="Arial" w:hAnsi="Arial" w:cs="Arial"/>
                <w:color w:val="000000"/>
              </w:rPr>
              <w:t>Las Schrödingera</w:t>
            </w:r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wydanie książki poetyckiej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Joanna Gostkowska,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Opracowanie i nagranie materiału do wydania solowej płyty z kaszubskimi pieśniami tradycyjnymi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Paweł Zbierski,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Między Pomorzem a Katalonią. Dziennik Podróży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Andrzej Tuźnik, Pruszcz Gdański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Miejsce. Gdańsk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41" w:type="dxa"/>
            <w:hideMark/>
          </w:tcPr>
          <w:p w:rsidR="00556E0F" w:rsidRPr="00536AEB" w:rsidRDefault="00556E0F" w:rsidP="004E497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Serhiy Savchenko,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Zewnętrzne Ziemie -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Outlands</w:t>
            </w:r>
            <w:proofErr w:type="spellEnd"/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Kamil Bryl, Gdańsk</w:t>
            </w:r>
          </w:p>
        </w:tc>
        <w:tc>
          <w:tcPr>
            <w:tcW w:w="3889" w:type="dxa"/>
            <w:hideMark/>
          </w:tcPr>
          <w:p w:rsidR="00556E0F" w:rsidRPr="00536AEB" w:rsidRDefault="007D0AA7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„Bajka ludowa z Kaszub”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(tytuł roboczy) - scenariusz pełnometrażowego filmu fabularnego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Tatiana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Slowi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Banino</w:t>
            </w:r>
          </w:p>
        </w:tc>
        <w:tc>
          <w:tcPr>
            <w:tcW w:w="3889" w:type="dxa"/>
            <w:hideMark/>
          </w:tcPr>
          <w:p w:rsidR="00556E0F" w:rsidRPr="00536AEB" w:rsidRDefault="007D0AA7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proofErr w:type="spellStart"/>
            <w:r>
              <w:rPr>
                <w:rFonts w:ascii="Arial" w:hAnsi="Arial" w:cs="Arial"/>
                <w:color w:val="000000"/>
              </w:rPr>
              <w:t>Zgubnik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Pomorski”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część II: Kociewie, Żuławy i Powiśle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Magdalena Świerczyńska-Dolot, Gdańsk</w:t>
            </w:r>
          </w:p>
        </w:tc>
        <w:tc>
          <w:tcPr>
            <w:tcW w:w="3889" w:type="dxa"/>
            <w:hideMark/>
          </w:tcPr>
          <w:p w:rsidR="00556E0F" w:rsidRPr="00536AEB" w:rsidRDefault="007D0AA7" w:rsidP="007D0A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="00556E0F" w:rsidRPr="00536AEB">
              <w:rPr>
                <w:rFonts w:ascii="Arial" w:hAnsi="Arial" w:cs="Arial"/>
                <w:color w:val="000000"/>
              </w:rPr>
              <w:t>Zgubnik</w:t>
            </w:r>
            <w:proofErr w:type="spellEnd"/>
            <w:r w:rsidR="00556E0F" w:rsidRPr="00536AEB">
              <w:rPr>
                <w:rFonts w:ascii="Arial" w:hAnsi="Arial" w:cs="Arial"/>
                <w:color w:val="000000"/>
              </w:rPr>
              <w:t xml:space="preserve"> Pomorski</w:t>
            </w:r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część II: Kociewie, Żuławy i Powiśle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949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Stanisław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Janke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Wejherowo</w:t>
            </w:r>
          </w:p>
        </w:tc>
        <w:tc>
          <w:tcPr>
            <w:tcW w:w="3889" w:type="dxa"/>
            <w:hideMark/>
          </w:tcPr>
          <w:p w:rsidR="00556E0F" w:rsidRPr="00536AEB" w:rsidRDefault="00556E0F" w:rsidP="007D0A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Napisanie powieści w</w:t>
            </w:r>
            <w:r w:rsidR="007D0AA7">
              <w:rPr>
                <w:rFonts w:ascii="Arial" w:hAnsi="Arial" w:cs="Arial"/>
                <w:color w:val="000000"/>
              </w:rPr>
              <w:t xml:space="preserve"> regionalnym języku kaszubskim „</w:t>
            </w:r>
            <w:proofErr w:type="spellStart"/>
            <w:r w:rsidR="007D0AA7">
              <w:rPr>
                <w:rFonts w:ascii="Arial" w:hAnsi="Arial" w:cs="Arial"/>
                <w:color w:val="000000"/>
              </w:rPr>
              <w:t>Bënë</w:t>
            </w:r>
            <w:proofErr w:type="spellEnd"/>
            <w:r w:rsidR="007D0AA7">
              <w:rPr>
                <w:rFonts w:ascii="Arial" w:hAnsi="Arial" w:cs="Arial"/>
                <w:color w:val="000000"/>
              </w:rPr>
              <w:t xml:space="preserve"> buten”</w:t>
            </w:r>
            <w:r w:rsidRPr="00536AEB">
              <w:rPr>
                <w:rFonts w:ascii="Arial" w:hAnsi="Arial" w:cs="Arial"/>
                <w:color w:val="000000"/>
              </w:rPr>
              <w:t xml:space="preserve"> (tytuł to </w:t>
            </w:r>
            <w:r w:rsidR="007D0AA7">
              <w:rPr>
                <w:rFonts w:ascii="Arial" w:hAnsi="Arial" w:cs="Arial"/>
                <w:color w:val="000000"/>
              </w:rPr>
              <w:t>gra słów oznaczająca po polsku „</w:t>
            </w:r>
            <w:r w:rsidRPr="00536AEB">
              <w:rPr>
                <w:rFonts w:ascii="Arial" w:hAnsi="Arial" w:cs="Arial"/>
                <w:color w:val="000000"/>
              </w:rPr>
              <w:t xml:space="preserve">Wewnątrz na </w:t>
            </w:r>
            <w:r w:rsidR="007D0AA7">
              <w:rPr>
                <w:rFonts w:ascii="Arial" w:hAnsi="Arial" w:cs="Arial"/>
                <w:color w:val="000000"/>
              </w:rPr>
              <w:t>zewnątrz”</w:t>
            </w:r>
            <w:r w:rsidRPr="00536AE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Łukasz Tartas, Reda</w:t>
            </w:r>
          </w:p>
        </w:tc>
        <w:tc>
          <w:tcPr>
            <w:tcW w:w="3889" w:type="dxa"/>
            <w:hideMark/>
          </w:tcPr>
          <w:p w:rsidR="00556E0F" w:rsidRPr="00536AEB" w:rsidRDefault="007D0AA7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proofErr w:type="spellStart"/>
            <w:r>
              <w:rPr>
                <w:rFonts w:ascii="Arial" w:hAnsi="Arial" w:cs="Arial"/>
                <w:color w:val="000000"/>
              </w:rPr>
              <w:t>Poniewczas</w:t>
            </w:r>
            <w:proofErr w:type="spellEnd"/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autorskie piosenki Łukasza </w:t>
            </w:r>
            <w:proofErr w:type="spellStart"/>
            <w:r w:rsidR="00556E0F" w:rsidRPr="00536AEB">
              <w:rPr>
                <w:rFonts w:ascii="Arial" w:hAnsi="Arial" w:cs="Arial"/>
                <w:color w:val="000000"/>
              </w:rPr>
              <w:t>Tartasa</w:t>
            </w:r>
            <w:proofErr w:type="spellEnd"/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3500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Maciej Jarczyński,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Human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Krzysztof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Komendarek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-Tymendorf, Sopot</w:t>
            </w:r>
          </w:p>
        </w:tc>
        <w:tc>
          <w:tcPr>
            <w:tcW w:w="3889" w:type="dxa"/>
            <w:hideMark/>
          </w:tcPr>
          <w:p w:rsidR="00556E0F" w:rsidRPr="00536AEB" w:rsidRDefault="007D0AA7" w:rsidP="007D0A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="00556E0F" w:rsidRPr="00536AEB">
              <w:rPr>
                <w:rFonts w:ascii="Arial" w:hAnsi="Arial" w:cs="Arial"/>
                <w:color w:val="000000"/>
              </w:rPr>
              <w:t>AtomoGenus</w:t>
            </w:r>
            <w:proofErr w:type="spellEnd"/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nagranie i wydanie autorskich utw</w:t>
            </w:r>
            <w:r>
              <w:rPr>
                <w:rFonts w:ascii="Arial" w:hAnsi="Arial" w:cs="Arial"/>
                <w:color w:val="000000"/>
              </w:rPr>
              <w:t>o</w:t>
            </w:r>
            <w:r w:rsidR="00556E0F" w:rsidRPr="00536AEB">
              <w:rPr>
                <w:rFonts w:ascii="Arial" w:hAnsi="Arial" w:cs="Arial"/>
                <w:color w:val="000000"/>
              </w:rPr>
              <w:t>rów na altówkę i elektronikę w prestiżowej wytwórni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Piotr Podlewski, Sztum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Legendy Dolnego Powiśla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Anna Wypych-Klimkowska, Gdynia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Moje kochane morze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Margarita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Staszulonok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Pruszcz Gdański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Portale Miasta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Julia Mark, Augustów</w:t>
            </w:r>
          </w:p>
        </w:tc>
        <w:tc>
          <w:tcPr>
            <w:tcW w:w="3889" w:type="dxa"/>
            <w:hideMark/>
          </w:tcPr>
          <w:p w:rsidR="00556E0F" w:rsidRPr="00536AEB" w:rsidRDefault="004924B0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„Strach ma wielkie oczy”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warsztaty teatralne w zakresie improwizacji dla młodzieży licealnej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Józef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Golicki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Tczew</w:t>
            </w:r>
          </w:p>
        </w:tc>
        <w:tc>
          <w:tcPr>
            <w:tcW w:w="3889" w:type="dxa"/>
            <w:hideMark/>
          </w:tcPr>
          <w:p w:rsidR="00556E0F" w:rsidRPr="00536AEB" w:rsidRDefault="004924B0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Książka „Tczew - dawny wizerunek miasta”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Bartosz Paduch,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Dokumentacja i stworzenie sc</w:t>
            </w:r>
            <w:r w:rsidR="004924B0">
              <w:rPr>
                <w:rFonts w:ascii="Arial" w:hAnsi="Arial" w:cs="Arial"/>
                <w:color w:val="000000"/>
              </w:rPr>
              <w:t>enariusza filmu dokumentalnego „</w:t>
            </w:r>
            <w:r w:rsidRPr="00536AEB">
              <w:rPr>
                <w:rFonts w:ascii="Arial" w:hAnsi="Arial" w:cs="Arial"/>
                <w:color w:val="000000"/>
              </w:rPr>
              <w:t xml:space="preserve">Matt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Pa</w:t>
            </w:r>
            <w:r w:rsidR="004924B0">
              <w:rPr>
                <w:rFonts w:ascii="Arial" w:hAnsi="Arial" w:cs="Arial"/>
                <w:color w:val="000000"/>
              </w:rPr>
              <w:t>rey</w:t>
            </w:r>
            <w:proofErr w:type="spellEnd"/>
            <w:r w:rsidR="004924B0">
              <w:rPr>
                <w:rFonts w:ascii="Arial" w:hAnsi="Arial" w:cs="Arial"/>
                <w:color w:val="000000"/>
              </w:rPr>
              <w:t xml:space="preserve"> - cichy bohater POP-kultury”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Katarzyna Korczak,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90 lat później. Ślad. Opowieści gdańszczan II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905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Marek Rogulski, Gdańsk</w:t>
            </w:r>
          </w:p>
        </w:tc>
        <w:tc>
          <w:tcPr>
            <w:tcW w:w="3889" w:type="dxa"/>
            <w:hideMark/>
          </w:tcPr>
          <w:p w:rsidR="00556E0F" w:rsidRPr="00536AEB" w:rsidRDefault="004924B0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„FOAM - </w:t>
            </w:r>
            <w:proofErr w:type="spellStart"/>
            <w:r>
              <w:rPr>
                <w:rFonts w:ascii="Arial" w:hAnsi="Arial" w:cs="Arial"/>
                <w:color w:val="000000"/>
              </w:rPr>
              <w:t>sztruktury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brzegowe”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instalacja, obiekt, </w:t>
            </w:r>
            <w:proofErr w:type="spellStart"/>
            <w:r w:rsidR="00556E0F" w:rsidRPr="00536AEB">
              <w:rPr>
                <w:rFonts w:ascii="Arial" w:hAnsi="Arial" w:cs="Arial"/>
                <w:color w:val="000000"/>
              </w:rPr>
              <w:t>performans</w:t>
            </w:r>
            <w:proofErr w:type="spellEnd"/>
            <w:r w:rsidR="00556E0F" w:rsidRPr="00536AEB">
              <w:rPr>
                <w:rFonts w:ascii="Arial" w:hAnsi="Arial" w:cs="Arial"/>
                <w:color w:val="000000"/>
              </w:rPr>
              <w:t xml:space="preserve"> oraz opracowanie tekstowe na wystawie sztuki współczesnej w ICS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Piotr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Szlempo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Gdynia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Nagranie i wydanie debiutanckiej płyty z własnymi kompozycjami na kwintet jazzowy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Marcin Tymiński,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Wykonanie dokumentacji</w:t>
            </w:r>
            <w:r w:rsidR="004924B0">
              <w:rPr>
                <w:rFonts w:ascii="Arial" w:hAnsi="Arial" w:cs="Arial"/>
                <w:color w:val="000000"/>
              </w:rPr>
              <w:t xml:space="preserve"> fotograficznej do przewodnika „</w:t>
            </w:r>
            <w:r w:rsidRPr="00536AEB">
              <w:rPr>
                <w:rFonts w:ascii="Arial" w:hAnsi="Arial" w:cs="Arial"/>
                <w:color w:val="000000"/>
              </w:rPr>
              <w:t>Pomorze - prze</w:t>
            </w:r>
            <w:r w:rsidR="004924B0">
              <w:rPr>
                <w:rFonts w:ascii="Arial" w:hAnsi="Arial" w:cs="Arial"/>
                <w:color w:val="000000"/>
              </w:rPr>
              <w:t>wodnik dla poszukiwaczy przygód”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Agnieszka Bednarek-Bohdziewicz, Sopot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Kaszuby i kolej. Opowieści z linii nr 229 i okolic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Anna Świerczyńska, Sopot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Cykl ceramicznych naczyń inspirowanych anatomią macicy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Aleksandra Kozłowska-Grzonka,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Ambulans jedzie na wieś. Objazdowe rwanie zębów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Włodzimierz Ostoja-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Lniski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Czersk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Geneza kaszubskiego obrazu na szkle - ocalić od zapomnienia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3200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Piotr Jankowski,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Moja Ojczyzna - uczulenie na Polskę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Grzegorz Kwiatkowski, Gdańsk</w:t>
            </w:r>
          </w:p>
        </w:tc>
        <w:tc>
          <w:tcPr>
            <w:tcW w:w="3889" w:type="dxa"/>
            <w:hideMark/>
          </w:tcPr>
          <w:p w:rsidR="00556E0F" w:rsidRPr="00536AEB" w:rsidRDefault="004924B0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„Zagadka”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czyli tom poetycki zajmujący się tematem praw dzieci i przemocy wobec dzieci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Krystyna Janiszewska-Stryszak, Sopot</w:t>
            </w:r>
          </w:p>
        </w:tc>
        <w:tc>
          <w:tcPr>
            <w:tcW w:w="3889" w:type="dxa"/>
            <w:hideMark/>
          </w:tcPr>
          <w:p w:rsidR="00556E0F" w:rsidRPr="00536AEB" w:rsidRDefault="004924B0" w:rsidP="00492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Plakat społeczny „</w:t>
            </w:r>
            <w:r w:rsidR="00556E0F" w:rsidRPr="00536AEB">
              <w:rPr>
                <w:rFonts w:ascii="Arial" w:hAnsi="Arial" w:cs="Arial"/>
                <w:color w:val="000000"/>
              </w:rPr>
              <w:t>Piłeś! Nie jedź!</w:t>
            </w:r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- 5 plakatów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Roman Warszewski, Gdynia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Podróż przez spaloną ziemię czyli terytorium Apaczów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Aurora Lubos, Gdańsk</w:t>
            </w:r>
          </w:p>
        </w:tc>
        <w:tc>
          <w:tcPr>
            <w:tcW w:w="3889" w:type="dxa"/>
            <w:hideMark/>
          </w:tcPr>
          <w:p w:rsidR="00556E0F" w:rsidRPr="00536AEB" w:rsidRDefault="004924B0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Instalacja </w:t>
            </w:r>
            <w:proofErr w:type="spellStart"/>
            <w:r>
              <w:rPr>
                <w:rFonts w:ascii="Arial" w:hAnsi="Arial" w:cs="Arial"/>
                <w:color w:val="000000"/>
              </w:rPr>
              <w:t>performatywna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„Granica”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Aleksander Knitter, Chojnice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Berlinka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Daniel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Odija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Słupsk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Napisanie powieści społeczno-obyczajowej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978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Zuzanna Śmigielska, Gdynia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Malarska symulacja obszarów radarowych. Cykl obrazów uzupełniony o działania w przestrzeni wirtualnej inspirowane zagadnieniem radarów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Joanna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Śmielowska-Jaremin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Gdynia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Wycinki z tam i tu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Wojciech Stachura,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Reżyseria i produkcja teledysku zespołu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Loveina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do utworu "Jak dawniej"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Justyna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Wicenty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Gęba na kłódkę. O powrotach z zesłania oraz o dalszych losach pamięci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Piotr Szwabe,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W poszukiwaniu dobra…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Gabriela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Pewińska-Jaśniewicz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Teatr mnie woła, więc jestem!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Joanna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Żelazińska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4924B0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5-odcinkowy sezon </w:t>
            </w:r>
            <w:proofErr w:type="spellStart"/>
            <w:r>
              <w:rPr>
                <w:rFonts w:ascii="Arial" w:hAnsi="Arial" w:cs="Arial"/>
                <w:color w:val="000000"/>
              </w:rPr>
              <w:t>podcastu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„Przed obrazem”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z Muzeum Narodowego w Gdańsku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Cezary Paciorek, Pruszcz Gdański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36AEB">
              <w:rPr>
                <w:rFonts w:ascii="Arial" w:hAnsi="Arial" w:cs="Arial"/>
                <w:color w:val="000000"/>
              </w:rPr>
              <w:t>Moodprints</w:t>
            </w:r>
            <w:proofErr w:type="spellEnd"/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1183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Michał Markiewicz,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492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Skomponowanie</w:t>
            </w:r>
            <w:r w:rsidR="004924B0">
              <w:rPr>
                <w:rFonts w:ascii="Arial" w:hAnsi="Arial" w:cs="Arial"/>
                <w:color w:val="000000"/>
              </w:rPr>
              <w:t xml:space="preserve"> i nagranie materiału na płytę „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Przeszkłość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/ Through-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glassness</w:t>
            </w:r>
            <w:proofErr w:type="spellEnd"/>
            <w:r w:rsidR="004924B0">
              <w:rPr>
                <w:rFonts w:ascii="Arial" w:hAnsi="Arial" w:cs="Arial"/>
                <w:color w:val="000000"/>
              </w:rPr>
              <w:t>”</w:t>
            </w:r>
            <w:r w:rsidRPr="00536AEB">
              <w:rPr>
                <w:rFonts w:ascii="Arial" w:hAnsi="Arial" w:cs="Arial"/>
                <w:color w:val="000000"/>
              </w:rPr>
              <w:t xml:space="preserve"> duetu ZUOM w składzie Michał Markiewicz - altówka amplifikowana, Tomasz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Gadecki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- saksofon tenorowy / barytonowy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Maria Kawska (Maria Ka),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Di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szajchesn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די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שײַכותן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Połączenia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(trzy w dwóch)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Dorota Nieznalska,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Szlachetna fotografia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Martyna Miller, Charzykowy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Brak Lasu. Miejsce Zmian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Zdzisława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Gulgowska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Piece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Haft z Kociewia i Kaszub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130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Aneta Kublik, Sopot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Dotknąć światła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Piotr Wyszomirski, Rumia</w:t>
            </w:r>
          </w:p>
        </w:tc>
        <w:tc>
          <w:tcPr>
            <w:tcW w:w="3889" w:type="dxa"/>
            <w:hideMark/>
          </w:tcPr>
          <w:p w:rsidR="00556E0F" w:rsidRPr="00536AEB" w:rsidRDefault="00556E0F" w:rsidP="00492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Reżyseria spektaklu </w:t>
            </w:r>
            <w:r w:rsidR="004924B0">
              <w:rPr>
                <w:rFonts w:ascii="Arial" w:hAnsi="Arial" w:cs="Arial"/>
                <w:color w:val="000000"/>
              </w:rPr>
              <w:t>„Nie tylko Przemyk”</w:t>
            </w:r>
            <w:r w:rsidRPr="00536AEB">
              <w:rPr>
                <w:rFonts w:ascii="Arial" w:hAnsi="Arial" w:cs="Arial"/>
                <w:color w:val="000000"/>
              </w:rPr>
              <w:t xml:space="preserve"> (tytuł roboczy)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Grzegorz Bukała, Kikoły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Autorska płyta "Rozważania nad niedopitą szklanką"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Agnieszka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Błonkiewicz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36AEB">
              <w:rPr>
                <w:rFonts w:ascii="Arial" w:hAnsi="Arial" w:cs="Arial"/>
                <w:color w:val="000000"/>
              </w:rPr>
              <w:t>Pòmòrsczi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Kòlberg</w:t>
            </w:r>
            <w:proofErr w:type="spellEnd"/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Rafał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Kordoński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492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Klint (pseudonim), płyta </w:t>
            </w:r>
            <w:r w:rsidR="004924B0">
              <w:rPr>
                <w:rFonts w:ascii="Arial" w:hAnsi="Arial" w:cs="Arial"/>
                <w:color w:val="000000"/>
              </w:rPr>
              <w:t>„Hola!”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Krzysztof Topolski,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Nagranie płyty zespołu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Dead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Vistula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Maciej Sadowski,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Nagranie płyty zespołu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Dead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Vistula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Szymon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Burnos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Nagranie płyty zespołu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Dead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Vistula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Michał Trojanowski,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Peryhelium-Aphelium/ Przesilenia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Jerzy Fryckowski, Dębnica Kaszubska</w:t>
            </w:r>
          </w:p>
        </w:tc>
        <w:tc>
          <w:tcPr>
            <w:tcW w:w="3889" w:type="dxa"/>
            <w:hideMark/>
          </w:tcPr>
          <w:p w:rsidR="00556E0F" w:rsidRPr="00536AEB" w:rsidRDefault="004924B0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Tomik poetycki „</w:t>
            </w:r>
            <w:proofErr w:type="spellStart"/>
            <w:r>
              <w:rPr>
                <w:rFonts w:ascii="Arial" w:hAnsi="Arial" w:cs="Arial"/>
                <w:color w:val="000000"/>
              </w:rPr>
              <w:t>Zalustrze</w:t>
            </w:r>
            <w:proofErr w:type="spellEnd"/>
            <w:r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3500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Mariusz Białecki, Gdańsk</w:t>
            </w:r>
          </w:p>
        </w:tc>
        <w:tc>
          <w:tcPr>
            <w:tcW w:w="3889" w:type="dxa"/>
            <w:hideMark/>
          </w:tcPr>
          <w:p w:rsidR="00556E0F" w:rsidRPr="00536AEB" w:rsidRDefault="004924B0" w:rsidP="00492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r w:rsidR="00556E0F" w:rsidRPr="00536AEB">
              <w:rPr>
                <w:rFonts w:ascii="Arial" w:hAnsi="Arial" w:cs="Arial"/>
                <w:color w:val="000000"/>
              </w:rPr>
              <w:t>Pomorskie Anioły Chrzcielne</w:t>
            </w:r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realizacja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Michał Jacaszek,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 form dźwiękowych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2000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Monika Milewska, Gdańsk</w:t>
            </w:r>
          </w:p>
        </w:tc>
        <w:tc>
          <w:tcPr>
            <w:tcW w:w="3889" w:type="dxa"/>
            <w:hideMark/>
          </w:tcPr>
          <w:p w:rsidR="00556E0F" w:rsidRPr="00536AEB" w:rsidRDefault="004924B0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Napisanie słuchowiska „Nowenna”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Monika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Maciasz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Debiutanck</w:t>
            </w:r>
            <w:r w:rsidR="004924B0">
              <w:rPr>
                <w:rFonts w:ascii="Arial" w:hAnsi="Arial" w:cs="Arial"/>
                <w:color w:val="000000"/>
              </w:rPr>
              <w:t>a książka poetycka pod tytułem „Kraj oka”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3500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Tomasz Chyła,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492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Wydanie debi</w:t>
            </w:r>
            <w:r w:rsidR="004924B0">
              <w:rPr>
                <w:rFonts w:ascii="Arial" w:hAnsi="Arial" w:cs="Arial"/>
                <w:color w:val="000000"/>
              </w:rPr>
              <w:t xml:space="preserve">utanckiej płyty </w:t>
            </w:r>
            <w:proofErr w:type="spellStart"/>
            <w:r w:rsidR="004924B0">
              <w:rPr>
                <w:rFonts w:ascii="Arial" w:hAnsi="Arial" w:cs="Arial"/>
                <w:color w:val="000000"/>
              </w:rPr>
              <w:t>Chęcki</w:t>
            </w:r>
            <w:proofErr w:type="spellEnd"/>
            <w:r w:rsidR="004924B0">
              <w:rPr>
                <w:rFonts w:ascii="Arial" w:hAnsi="Arial" w:cs="Arial"/>
                <w:color w:val="000000"/>
              </w:rPr>
              <w:t xml:space="preserve"> / Chyła „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It's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not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an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elevator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music</w:t>
            </w:r>
            <w:proofErr w:type="spellEnd"/>
            <w:r w:rsidR="004924B0">
              <w:rPr>
                <w:rFonts w:ascii="Arial" w:hAnsi="Arial" w:cs="Arial"/>
                <w:color w:val="000000"/>
              </w:rPr>
              <w:t>”</w:t>
            </w:r>
            <w:r w:rsidRPr="00536AEB">
              <w:rPr>
                <w:rFonts w:ascii="Arial" w:hAnsi="Arial" w:cs="Arial"/>
                <w:color w:val="000000"/>
              </w:rPr>
              <w:t xml:space="preserve"> (tytuł roboczy)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Piotr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Truchel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492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Wyda</w:t>
            </w:r>
            <w:r w:rsidR="004924B0">
              <w:rPr>
                <w:rFonts w:ascii="Arial" w:hAnsi="Arial" w:cs="Arial"/>
                <w:color w:val="000000"/>
              </w:rPr>
              <w:t xml:space="preserve">nie płyty, autor Piotr </w:t>
            </w:r>
            <w:proofErr w:type="spellStart"/>
            <w:r w:rsidR="004924B0">
              <w:rPr>
                <w:rFonts w:ascii="Arial" w:hAnsi="Arial" w:cs="Arial"/>
                <w:color w:val="000000"/>
              </w:rPr>
              <w:t>Truchel</w:t>
            </w:r>
            <w:proofErr w:type="spellEnd"/>
            <w:r w:rsidR="004924B0">
              <w:rPr>
                <w:rFonts w:ascii="Arial" w:hAnsi="Arial" w:cs="Arial"/>
                <w:color w:val="000000"/>
              </w:rPr>
              <w:t xml:space="preserve"> „</w:t>
            </w:r>
            <w:r w:rsidRPr="00536AEB">
              <w:rPr>
                <w:rFonts w:ascii="Arial" w:hAnsi="Arial" w:cs="Arial"/>
                <w:color w:val="000000"/>
              </w:rPr>
              <w:t>Fale</w:t>
            </w:r>
            <w:r w:rsidR="004924B0"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Piotr Wyrzykowski,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Polaka Twarz - etap III. Interaktywna scena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Maria Anna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Fudakowska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4924B0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„Barwy i linie”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małe formy A-4, A-3 + oprawy. Cykl prac, które powstały w 2 lata (ostatnie)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Adam Majewski,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Opracowanie </w:t>
            </w:r>
            <w:r w:rsidR="004924B0">
              <w:rPr>
                <w:rFonts w:ascii="Arial" w:hAnsi="Arial" w:cs="Arial"/>
                <w:color w:val="000000"/>
              </w:rPr>
              <w:t xml:space="preserve">manuskryptu autorskiej książki „Danser sur </w:t>
            </w:r>
            <w:proofErr w:type="spellStart"/>
            <w:r w:rsidR="004924B0">
              <w:rPr>
                <w:rFonts w:ascii="Arial" w:hAnsi="Arial" w:cs="Arial"/>
                <w:color w:val="000000"/>
              </w:rPr>
              <w:t>un</w:t>
            </w:r>
            <w:proofErr w:type="spellEnd"/>
            <w:r w:rsidR="004924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924B0">
              <w:rPr>
                <w:rFonts w:ascii="Arial" w:hAnsi="Arial" w:cs="Arial"/>
                <w:color w:val="000000"/>
              </w:rPr>
              <w:t>volcan</w:t>
            </w:r>
            <w:proofErr w:type="spellEnd"/>
            <w:r w:rsidR="004924B0">
              <w:rPr>
                <w:rFonts w:ascii="Arial" w:hAnsi="Arial" w:cs="Arial"/>
                <w:color w:val="000000"/>
              </w:rPr>
              <w:t>”</w:t>
            </w:r>
            <w:r w:rsidRPr="00536AEB">
              <w:rPr>
                <w:rFonts w:ascii="Arial" w:hAnsi="Arial" w:cs="Arial"/>
                <w:color w:val="000000"/>
              </w:rPr>
              <w:t>. Kolonie, protektoraty i miejsca porzucone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Maria Elena Bonet,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Zaślubiny z morzem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Krzysztof Ignatowicz,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Nowe Jutro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Filip Ignatowicz,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Nowa seria epizodów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artUNBOXING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(2022)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Aleksandra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Majdzińska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Stara Dąbrowa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 miesięcy, 33 lata, 27 dni - reportaż literacki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3500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Witold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Bianga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Zawód rzemieślnik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XueEr Sun,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Nagr</w:t>
            </w:r>
            <w:r w:rsidR="004924B0">
              <w:rPr>
                <w:rFonts w:ascii="Arial" w:hAnsi="Arial" w:cs="Arial"/>
                <w:color w:val="000000"/>
              </w:rPr>
              <w:t>anie i wydanie płyty XueEr Sun „Chiny językiem fortepianu”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Danuta Joppek,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Ślady. Blizny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Katarzyna Swinarska,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Drapieżne serca vol. 2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Alina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Żemojdzin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Drapieżne serca vol. 2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Weronika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Korthals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-Tartas, Reda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Kaszubska energia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Lidia Czaplewska,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Melanowo</w:t>
            </w:r>
            <w:proofErr w:type="spellEnd"/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Magiczny obrus z serwetami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Szymon Chyliński, Gdańsk</w:t>
            </w:r>
          </w:p>
        </w:tc>
        <w:tc>
          <w:tcPr>
            <w:tcW w:w="3889" w:type="dxa"/>
            <w:hideMark/>
          </w:tcPr>
          <w:p w:rsidR="00556E0F" w:rsidRPr="00536AEB" w:rsidRDefault="004924B0" w:rsidP="00492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Pierwszy musical kaszubski „</w:t>
            </w:r>
            <w:r w:rsidR="00556E0F" w:rsidRPr="00536AEB">
              <w:rPr>
                <w:rFonts w:ascii="Arial" w:hAnsi="Arial" w:cs="Arial"/>
                <w:color w:val="000000"/>
              </w:rPr>
              <w:t>2358</w:t>
            </w:r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skomponowanie muzyki do scenariusza Adama Hebla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Radosław Kamiński, Wejherowo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Dwory i pałace powiatu lęborskiego. Historia i architektura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Ewa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Jendrzejewska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Sopot</w:t>
            </w:r>
          </w:p>
        </w:tc>
        <w:tc>
          <w:tcPr>
            <w:tcW w:w="3889" w:type="dxa"/>
            <w:hideMark/>
          </w:tcPr>
          <w:p w:rsidR="00556E0F" w:rsidRPr="00536AEB" w:rsidRDefault="004924B0" w:rsidP="00492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Realizacja spektaklu „</w:t>
            </w:r>
            <w:r w:rsidR="00556E0F" w:rsidRPr="00536AEB">
              <w:rPr>
                <w:rFonts w:ascii="Arial" w:hAnsi="Arial" w:cs="Arial"/>
                <w:color w:val="000000"/>
              </w:rPr>
              <w:t>Cienie, Eurydyka mówi</w:t>
            </w:r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na podstawie tekstu Elfriede Jelinek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Tomasz Jocz,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492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Zrealizowan</w:t>
            </w:r>
            <w:r w:rsidR="004924B0">
              <w:rPr>
                <w:rFonts w:ascii="Arial" w:hAnsi="Arial" w:cs="Arial"/>
                <w:color w:val="000000"/>
              </w:rPr>
              <w:t>ie warstwy muzycznej spektaklu „</w:t>
            </w:r>
            <w:r w:rsidRPr="00536AEB">
              <w:rPr>
                <w:rFonts w:ascii="Arial" w:hAnsi="Arial" w:cs="Arial"/>
                <w:color w:val="000000"/>
              </w:rPr>
              <w:t>Cienie, Eurydyka mówi</w:t>
            </w:r>
            <w:r w:rsidR="004924B0">
              <w:rPr>
                <w:rFonts w:ascii="Arial" w:hAnsi="Arial" w:cs="Arial"/>
                <w:color w:val="000000"/>
              </w:rPr>
              <w:t>”</w:t>
            </w:r>
            <w:r w:rsidRPr="00536AEB">
              <w:rPr>
                <w:rFonts w:ascii="Arial" w:hAnsi="Arial" w:cs="Arial"/>
                <w:color w:val="000000"/>
              </w:rPr>
              <w:t xml:space="preserve"> na podstawie tekstu Elfriede Jelinek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Maria Szachnowska, Sopot</w:t>
            </w:r>
          </w:p>
        </w:tc>
        <w:tc>
          <w:tcPr>
            <w:tcW w:w="3889" w:type="dxa"/>
            <w:hideMark/>
          </w:tcPr>
          <w:p w:rsidR="00556E0F" w:rsidRPr="00536AEB" w:rsidRDefault="004924B0" w:rsidP="00492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r w:rsidR="00556E0F" w:rsidRPr="00536AEB">
              <w:rPr>
                <w:rFonts w:ascii="Arial" w:hAnsi="Arial" w:cs="Arial"/>
                <w:color w:val="000000"/>
              </w:rPr>
              <w:t>Kobieta, która chciała spalić świat</w:t>
            </w:r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obraz olejny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lastRenderedPageBreak/>
              <w:t>82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Elżbieta Benkowska,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Pomorskie laski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Adrian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Apanel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Gdynia</w:t>
            </w:r>
          </w:p>
        </w:tc>
        <w:tc>
          <w:tcPr>
            <w:tcW w:w="3889" w:type="dxa"/>
            <w:hideMark/>
          </w:tcPr>
          <w:p w:rsidR="00556E0F" w:rsidRPr="00536AEB" w:rsidRDefault="00DB7A55" w:rsidP="00DB7A5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r w:rsidR="00556E0F" w:rsidRPr="00536AEB">
              <w:rPr>
                <w:rFonts w:ascii="Arial" w:hAnsi="Arial" w:cs="Arial"/>
                <w:color w:val="000000"/>
              </w:rPr>
              <w:t>Bracia Godlewscy</w:t>
            </w:r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scenariusz filmu fabularnego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Agata Gregorkiewicz, Gdańsk</w:t>
            </w:r>
          </w:p>
        </w:tc>
        <w:tc>
          <w:tcPr>
            <w:tcW w:w="3889" w:type="dxa"/>
            <w:hideMark/>
          </w:tcPr>
          <w:p w:rsidR="00556E0F" w:rsidRPr="00536AEB" w:rsidRDefault="00DB7A55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proofErr w:type="spellStart"/>
            <w:r>
              <w:rPr>
                <w:rFonts w:ascii="Arial" w:hAnsi="Arial" w:cs="Arial"/>
                <w:color w:val="000000"/>
              </w:rPr>
              <w:t>Orações</w:t>
            </w:r>
            <w:proofErr w:type="spellEnd"/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tytuł roboczy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Tomasz Man, Piecowice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Mała piętnastka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2A65F2" w:rsidRPr="009A40C7" w:rsidTr="002A65F2">
        <w:trPr>
          <w:trHeight w:val="590"/>
        </w:trPr>
        <w:tc>
          <w:tcPr>
            <w:tcW w:w="550" w:type="dxa"/>
            <w:hideMark/>
          </w:tcPr>
          <w:p w:rsidR="002A65F2" w:rsidRPr="00536AEB" w:rsidRDefault="002A65F2" w:rsidP="002A65F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3" w:name="_GoBack" w:colFirst="2" w:colLast="3"/>
            <w:r w:rsidRPr="00536AEB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28" w:type="dxa"/>
            <w:hideMark/>
          </w:tcPr>
          <w:p w:rsidR="002A65F2" w:rsidRPr="00536AEB" w:rsidRDefault="002A65F2" w:rsidP="002A65F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2341" w:type="dxa"/>
          </w:tcPr>
          <w:p w:rsidR="002A65F2" w:rsidRDefault="002A65F2" w:rsidP="002A65F2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Dariusz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Syrkowski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>, Gdańsk</w:t>
            </w:r>
          </w:p>
        </w:tc>
        <w:tc>
          <w:tcPr>
            <w:tcW w:w="3889" w:type="dxa"/>
          </w:tcPr>
          <w:p w:rsidR="002A65F2" w:rsidRDefault="002A65F2" w:rsidP="002A65F2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„Retrospekcja 1989-2022 - grafika artystyczna” - 30-lecie pracy artystycznej, katalog graficzny około 100 grafik, wystawa jubileuszowa</w:t>
            </w:r>
          </w:p>
        </w:tc>
        <w:tc>
          <w:tcPr>
            <w:tcW w:w="1750" w:type="dxa"/>
            <w:hideMark/>
          </w:tcPr>
          <w:p w:rsidR="002A65F2" w:rsidRPr="00536AEB" w:rsidRDefault="002A65F2" w:rsidP="002A65F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bookmarkEnd w:id="3"/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Jan Misiek, Gdańsk</w:t>
            </w:r>
          </w:p>
        </w:tc>
        <w:tc>
          <w:tcPr>
            <w:tcW w:w="3889" w:type="dxa"/>
            <w:hideMark/>
          </w:tcPr>
          <w:p w:rsidR="00556E0F" w:rsidRPr="00536AEB" w:rsidRDefault="00DB7A55" w:rsidP="00DB7A5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r w:rsidR="00556E0F" w:rsidRPr="00536AEB">
              <w:rPr>
                <w:rFonts w:ascii="Arial" w:hAnsi="Arial" w:cs="Arial"/>
                <w:color w:val="000000"/>
              </w:rPr>
              <w:t>Pamięć starych luster</w:t>
            </w:r>
            <w:r>
              <w:rPr>
                <w:rFonts w:ascii="Arial" w:hAnsi="Arial" w:cs="Arial"/>
                <w:color w:val="000000"/>
              </w:rPr>
              <w:t>” lub „</w:t>
            </w:r>
            <w:r w:rsidR="00556E0F" w:rsidRPr="00536AEB">
              <w:rPr>
                <w:rFonts w:ascii="Arial" w:hAnsi="Arial" w:cs="Arial"/>
                <w:color w:val="000000"/>
              </w:rPr>
              <w:t>Album g</w:t>
            </w:r>
            <w:r>
              <w:rPr>
                <w:rFonts w:ascii="Arial" w:hAnsi="Arial" w:cs="Arial"/>
                <w:color w:val="000000"/>
              </w:rPr>
              <w:t>dańskie”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publikacja albumowa, roboczy tytuł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Zbigniew Gorlak,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Pierścienie czasu / Hora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melancholica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/ Z domu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Wojciech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Zamiara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Sopot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Wojciech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Zamiara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- druk katalogu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Piotr Pawlak, Gdańsk</w:t>
            </w:r>
          </w:p>
        </w:tc>
        <w:tc>
          <w:tcPr>
            <w:tcW w:w="3889" w:type="dxa"/>
            <w:hideMark/>
          </w:tcPr>
          <w:p w:rsidR="00556E0F" w:rsidRPr="00536AEB" w:rsidRDefault="00DB7A55" w:rsidP="00DB7A5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r w:rsidR="00556E0F" w:rsidRPr="00536AEB">
              <w:rPr>
                <w:rFonts w:ascii="Arial" w:hAnsi="Arial" w:cs="Arial"/>
                <w:color w:val="000000"/>
              </w:rPr>
              <w:t>Kaszubskie kręgi</w:t>
            </w:r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tytuł roboczy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Elżbieta Chrapkowska-Pociej, Chojnice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Krzewienie kultury kaszubskiej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Bartłomiej Pastuszka, Gdańsk</w:t>
            </w:r>
          </w:p>
        </w:tc>
        <w:tc>
          <w:tcPr>
            <w:tcW w:w="3889" w:type="dxa"/>
            <w:hideMark/>
          </w:tcPr>
          <w:p w:rsidR="00556E0F" w:rsidRPr="00536AEB" w:rsidRDefault="00DB7A55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="00556E0F" w:rsidRPr="00536AEB">
              <w:rPr>
                <w:rFonts w:ascii="Arial" w:hAnsi="Arial" w:cs="Arial"/>
                <w:color w:val="000000"/>
              </w:rPr>
              <w:t>PoMor</w:t>
            </w:r>
            <w:r>
              <w:rPr>
                <w:rFonts w:ascii="Arial" w:hAnsi="Arial" w:cs="Arial"/>
                <w:color w:val="000000"/>
              </w:rPr>
              <w:t>skie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opowieści… na nowo zagrane”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3500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Weronika Dunst, Sopot</w:t>
            </w:r>
          </w:p>
        </w:tc>
        <w:tc>
          <w:tcPr>
            <w:tcW w:w="3889" w:type="dxa"/>
            <w:hideMark/>
          </w:tcPr>
          <w:p w:rsidR="00556E0F" w:rsidRPr="00536AEB" w:rsidRDefault="00DB7A55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PoMor</w:t>
            </w:r>
            <w:r>
              <w:rPr>
                <w:rFonts w:ascii="Arial" w:hAnsi="Arial" w:cs="Arial"/>
                <w:color w:val="000000"/>
              </w:rPr>
              <w:t>skie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opowieści… na nowo zagrane”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3500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Maja Gadzińska, Gdynia</w:t>
            </w:r>
          </w:p>
        </w:tc>
        <w:tc>
          <w:tcPr>
            <w:tcW w:w="3889" w:type="dxa"/>
            <w:hideMark/>
          </w:tcPr>
          <w:p w:rsidR="00556E0F" w:rsidRPr="00536AEB" w:rsidRDefault="00DB7A55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PoMor</w:t>
            </w:r>
            <w:r>
              <w:rPr>
                <w:rFonts w:ascii="Arial" w:hAnsi="Arial" w:cs="Arial"/>
                <w:color w:val="000000"/>
              </w:rPr>
              <w:t>skie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opowieści… na nowo zagrane”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3500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Adam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Mauks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Książka o 100-leciu Klubu Sportowego Gedania w Gdańsku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2341" w:type="dxa"/>
          </w:tcPr>
          <w:p w:rsidR="00556E0F" w:rsidRPr="00536AEB" w:rsidRDefault="00585698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Brak zgody na udostępnienie danych</w:t>
            </w:r>
          </w:p>
        </w:tc>
        <w:tc>
          <w:tcPr>
            <w:tcW w:w="3889" w:type="dxa"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Andrzej Dudziński, Sulęczyno</w:t>
            </w:r>
          </w:p>
        </w:tc>
        <w:tc>
          <w:tcPr>
            <w:tcW w:w="3889" w:type="dxa"/>
            <w:hideMark/>
          </w:tcPr>
          <w:p w:rsidR="00556E0F" w:rsidRPr="00536AEB" w:rsidRDefault="00DB7A55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="00556E0F" w:rsidRPr="00536AEB">
              <w:rPr>
                <w:rFonts w:ascii="Arial" w:hAnsi="Arial" w:cs="Arial"/>
                <w:color w:val="000000"/>
              </w:rPr>
              <w:t>Zapom</w:t>
            </w:r>
            <w:r>
              <w:rPr>
                <w:rFonts w:ascii="Arial" w:hAnsi="Arial" w:cs="Arial"/>
                <w:color w:val="000000"/>
              </w:rPr>
              <w:t>nieni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sąsiedzi. Lekcja historii”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4800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301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Sławomir Lipnicki,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Namalowanie czterech obrazów będących dialogiem z bezpańst</w:t>
            </w:r>
            <w:r w:rsidR="00DB7A55">
              <w:rPr>
                <w:rFonts w:ascii="Arial" w:hAnsi="Arial" w:cs="Arial"/>
                <w:color w:val="000000"/>
              </w:rPr>
              <w:t>w</w:t>
            </w:r>
            <w:r w:rsidRPr="00536AEB">
              <w:rPr>
                <w:rFonts w:ascii="Arial" w:hAnsi="Arial" w:cs="Arial"/>
                <w:color w:val="000000"/>
              </w:rPr>
              <w:t xml:space="preserve">owym artystą - Hansem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Hartungiem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(1904 - 1989)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Anna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Zelmańska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-Lipnicka,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Włodzimierz Łajming - spotkanie z mistrzem, film, wywiad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Irena Brzeska, Chmielno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Jeden świat - instalacja rzeźbiarska - wystawa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Stefan Wesołowski,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Etiudy na skrzypce i fortepian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Małgorzata Domańska, Gdynia</w:t>
            </w:r>
          </w:p>
        </w:tc>
        <w:tc>
          <w:tcPr>
            <w:tcW w:w="3889" w:type="dxa"/>
            <w:hideMark/>
          </w:tcPr>
          <w:p w:rsidR="00556E0F" w:rsidRPr="00536AEB" w:rsidRDefault="00A94170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Kasze</w:t>
            </w:r>
            <w:r w:rsidR="00556E0F" w:rsidRPr="00536AEB">
              <w:rPr>
                <w:rFonts w:ascii="Arial" w:hAnsi="Arial" w:cs="Arial"/>
                <w:color w:val="000000"/>
              </w:rPr>
              <w:t>ko</w:t>
            </w:r>
            <w:proofErr w:type="spellEnd"/>
            <w:r w:rsidR="00556E0F" w:rsidRPr="00536AEB">
              <w:rPr>
                <w:rFonts w:ascii="Arial" w:hAnsi="Arial" w:cs="Arial"/>
                <w:color w:val="000000"/>
              </w:rPr>
              <w:t xml:space="preserve"> - książka dla dzieci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lastRenderedPageBreak/>
              <w:t>103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Adriana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Majdzińska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Wojowniczki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Emilia Orzechowska,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Wyobraźnia do władzy - cykl rozmów z trójmiejskimi artystami o tym, co tu i teraz i nigdzie i nigdy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3500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Małgorzata Kalinowska, Gdańsk</w:t>
            </w:r>
          </w:p>
        </w:tc>
        <w:tc>
          <w:tcPr>
            <w:tcW w:w="3889" w:type="dxa"/>
            <w:hideMark/>
          </w:tcPr>
          <w:p w:rsidR="00556E0F" w:rsidRPr="00536AEB" w:rsidRDefault="00DB7A55" w:rsidP="00DB7A5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r w:rsidR="00556E0F" w:rsidRPr="00536AEB">
              <w:rPr>
                <w:rFonts w:ascii="Arial" w:hAnsi="Arial" w:cs="Arial"/>
                <w:color w:val="000000"/>
              </w:rPr>
              <w:t>Rozkwit</w:t>
            </w:r>
            <w:r>
              <w:rPr>
                <w:rFonts w:ascii="Arial" w:hAnsi="Arial" w:cs="Arial"/>
                <w:color w:val="000000"/>
              </w:rPr>
              <w:t>”</w:t>
            </w:r>
            <w:r w:rsidR="00556E0F" w:rsidRPr="00536AEB">
              <w:rPr>
                <w:rFonts w:ascii="Arial" w:hAnsi="Arial" w:cs="Arial"/>
                <w:color w:val="000000"/>
              </w:rPr>
              <w:t xml:space="preserve"> - cykl obrazów inspirowanych wierszami </w:t>
            </w:r>
            <w:proofErr w:type="spellStart"/>
            <w:r w:rsidR="00556E0F" w:rsidRPr="00536AEB">
              <w:rPr>
                <w:rFonts w:ascii="Arial" w:hAnsi="Arial" w:cs="Arial"/>
                <w:color w:val="000000"/>
              </w:rPr>
              <w:t>Rupi</w:t>
            </w:r>
            <w:proofErr w:type="spellEnd"/>
            <w:r w:rsidR="00556E0F"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56E0F" w:rsidRPr="00536AEB">
              <w:rPr>
                <w:rFonts w:ascii="Arial" w:hAnsi="Arial" w:cs="Arial"/>
                <w:color w:val="000000"/>
              </w:rPr>
              <w:t>Kaur</w:t>
            </w:r>
            <w:proofErr w:type="spellEnd"/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Czesław Podleśny,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Rzeźba - kameralnie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5000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325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Beniamin Baczewski,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Pieśni wiatru i deszczu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Edyta Baczewska,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Pieśni wiatru i deszczu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Michał Bąk, Gdańsk</w:t>
            </w:r>
          </w:p>
        </w:tc>
        <w:tc>
          <w:tcPr>
            <w:tcW w:w="3889" w:type="dxa"/>
            <w:hideMark/>
          </w:tcPr>
          <w:p w:rsidR="00556E0F" w:rsidRPr="00536AEB" w:rsidRDefault="00DB7A55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„Das </w:t>
            </w:r>
            <w:proofErr w:type="spellStart"/>
            <w:r>
              <w:rPr>
                <w:rFonts w:ascii="Arial" w:hAnsi="Arial" w:cs="Arial"/>
                <w:color w:val="000000"/>
              </w:rPr>
              <w:t>Woltemperierte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Kontrabas”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36AEB">
              <w:rPr>
                <w:rFonts w:ascii="Arial" w:hAnsi="Arial" w:cs="Arial"/>
                <w:color w:val="000000"/>
              </w:rPr>
              <w:t>Glenn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Greer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-Meyer, Tczew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Nagranie i realizacja światowych przebojów w wersji kaszubsko - angielskiej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345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Katarzyna Rogalska,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Nagranie teledysku do wybranej piosen</w:t>
            </w:r>
            <w:r w:rsidR="00DB7A55">
              <w:rPr>
                <w:rFonts w:ascii="Arial" w:hAnsi="Arial" w:cs="Arial"/>
                <w:color w:val="000000"/>
              </w:rPr>
              <w:t>ki - singla, promującego płytę „Kwiaty dla Ciebie”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Natalia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Uryniuk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Gdańsk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Ilustrowana książka dla dzieci o ochronie środowiska Morza Bałtyckiego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351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Dominik Kisiel, Gdańsk</w:t>
            </w:r>
          </w:p>
        </w:tc>
        <w:tc>
          <w:tcPr>
            <w:tcW w:w="3889" w:type="dxa"/>
            <w:hideMark/>
          </w:tcPr>
          <w:p w:rsidR="00556E0F" w:rsidRPr="00536AEB" w:rsidRDefault="00DB7A55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„Duc in </w:t>
            </w:r>
            <w:proofErr w:type="spellStart"/>
            <w:r>
              <w:rPr>
                <w:rFonts w:ascii="Arial" w:hAnsi="Arial" w:cs="Arial"/>
                <w:color w:val="000000"/>
                <w:lang w:val="de-DE"/>
              </w:rPr>
              <w:t>altum</w:t>
            </w:r>
            <w:proofErr w:type="spellEnd"/>
            <w:r>
              <w:rPr>
                <w:rFonts w:ascii="Arial" w:hAnsi="Arial" w:cs="Arial"/>
                <w:color w:val="000000"/>
                <w:lang w:val="de-DE"/>
              </w:rPr>
              <w:t>“</w:t>
            </w:r>
            <w:r w:rsidR="00556E0F" w:rsidRPr="00536AEB">
              <w:rPr>
                <w:rFonts w:ascii="Arial" w:hAnsi="Arial" w:cs="Arial"/>
                <w:color w:val="000000"/>
                <w:lang w:val="de-DE"/>
              </w:rPr>
              <w:t xml:space="preserve"> - Klemensiewicz/</w:t>
            </w:r>
            <w:proofErr w:type="spellStart"/>
            <w:r w:rsidR="00556E0F" w:rsidRPr="00536AEB">
              <w:rPr>
                <w:rFonts w:ascii="Arial" w:hAnsi="Arial" w:cs="Arial"/>
                <w:color w:val="000000"/>
                <w:lang w:val="de-DE"/>
              </w:rPr>
              <w:t>Kisiel</w:t>
            </w:r>
            <w:proofErr w:type="spellEnd"/>
            <w:r w:rsidR="00556E0F" w:rsidRPr="00536AEB">
              <w:rPr>
                <w:rFonts w:ascii="Arial" w:hAnsi="Arial" w:cs="Arial"/>
                <w:color w:val="000000"/>
                <w:lang w:val="de-DE"/>
              </w:rPr>
              <w:t xml:space="preserve">. </w:t>
            </w:r>
            <w:r w:rsidR="00556E0F" w:rsidRPr="00536AEB">
              <w:rPr>
                <w:rFonts w:ascii="Arial" w:hAnsi="Arial" w:cs="Arial"/>
                <w:color w:val="000000"/>
              </w:rPr>
              <w:t>Realizacja nagrania płyty z muzyką improwizowaną na organy i saksofon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Jakub Klemensiewicz, Jastarnia</w:t>
            </w:r>
          </w:p>
        </w:tc>
        <w:tc>
          <w:tcPr>
            <w:tcW w:w="3889" w:type="dxa"/>
            <w:hideMark/>
          </w:tcPr>
          <w:p w:rsidR="00556E0F" w:rsidRPr="00536AEB" w:rsidRDefault="00DB7A55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„Duc in </w:t>
            </w:r>
            <w:proofErr w:type="spellStart"/>
            <w:r>
              <w:rPr>
                <w:rFonts w:ascii="Arial" w:hAnsi="Arial" w:cs="Arial"/>
                <w:color w:val="000000"/>
                <w:lang w:val="de-DE"/>
              </w:rPr>
              <w:t>altum</w:t>
            </w:r>
            <w:proofErr w:type="spellEnd"/>
            <w:r>
              <w:rPr>
                <w:rFonts w:ascii="Arial" w:hAnsi="Arial" w:cs="Arial"/>
                <w:color w:val="000000"/>
                <w:lang w:val="de-DE"/>
              </w:rPr>
              <w:t>“</w:t>
            </w:r>
            <w:r w:rsidR="00556E0F" w:rsidRPr="00536AEB">
              <w:rPr>
                <w:rFonts w:ascii="Arial" w:hAnsi="Arial" w:cs="Arial"/>
                <w:color w:val="000000"/>
                <w:lang w:val="de-DE"/>
              </w:rPr>
              <w:t xml:space="preserve"> - Klemensiewicz/</w:t>
            </w:r>
            <w:proofErr w:type="spellStart"/>
            <w:r w:rsidR="00556E0F" w:rsidRPr="00536AEB">
              <w:rPr>
                <w:rFonts w:ascii="Arial" w:hAnsi="Arial" w:cs="Arial"/>
                <w:color w:val="000000"/>
                <w:lang w:val="de-DE"/>
              </w:rPr>
              <w:t>Kisiel</w:t>
            </w:r>
            <w:proofErr w:type="spellEnd"/>
            <w:r w:rsidR="00556E0F" w:rsidRPr="00536AEB">
              <w:rPr>
                <w:rFonts w:ascii="Arial" w:hAnsi="Arial" w:cs="Arial"/>
                <w:color w:val="000000"/>
                <w:lang w:val="de-DE"/>
              </w:rPr>
              <w:t xml:space="preserve">. </w:t>
            </w:r>
            <w:r w:rsidR="00556E0F" w:rsidRPr="00536AEB">
              <w:rPr>
                <w:rFonts w:ascii="Arial" w:hAnsi="Arial" w:cs="Arial"/>
                <w:color w:val="000000"/>
              </w:rPr>
              <w:t>Realizacja nagrania płyty z muzyką improwizowaną na organy i saksofon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358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Arnaud Śmigiel-Kaminski, Gdynia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Nagranie płyty CD z utworami kompozytorów związanych z Pomorzem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4000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Damian Ławrynowicz, Rumia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Nagranie w studio i produkcja albumu muzycznego zespołu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Dziady oraz wydanie płyt CD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361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Bogumił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Lewańczyk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Rumia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Nagranie w studio i produkcja albumu muzycznego zespołu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Dziady oraz wydanie płyt CD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Artur Wróblewski, Koszalin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Nagranie w studio i produkcja albumu muzycznego zespołu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Dziady oraz wydanie płyt CD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363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Rafał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Katzor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>, Puck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Nagranie w studio i produkcja albumu muzycznego zespołu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Dziady oraz wydanie płyt CD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Paweł Bigocki, Rumia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Nagranie w studio i produkcja albumu muzycznego zespołu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Dziady oraz wydanie płyt CD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3000</w:t>
            </w:r>
          </w:p>
        </w:tc>
      </w:tr>
      <w:tr w:rsidR="00556E0F" w:rsidRPr="009A40C7" w:rsidTr="002A65F2">
        <w:trPr>
          <w:trHeight w:val="584"/>
        </w:trPr>
        <w:tc>
          <w:tcPr>
            <w:tcW w:w="550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728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2341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>Jakub Hinc, Wejherowo</w:t>
            </w:r>
          </w:p>
        </w:tc>
        <w:tc>
          <w:tcPr>
            <w:tcW w:w="3889" w:type="dxa"/>
            <w:hideMark/>
          </w:tcPr>
          <w:p w:rsidR="00556E0F" w:rsidRPr="00536AEB" w:rsidRDefault="00556E0F" w:rsidP="00152A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EB">
              <w:rPr>
                <w:rFonts w:ascii="Arial" w:hAnsi="Arial" w:cs="Arial"/>
                <w:color w:val="000000"/>
              </w:rPr>
              <w:t xml:space="preserve">Nagranie w studio i produkcja albumu muzycznego zespołu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AEB">
              <w:rPr>
                <w:rFonts w:ascii="Arial" w:hAnsi="Arial" w:cs="Arial"/>
                <w:color w:val="000000"/>
              </w:rPr>
              <w:t>Dża</w:t>
            </w:r>
            <w:proofErr w:type="spellEnd"/>
            <w:r w:rsidRPr="00536AEB">
              <w:rPr>
                <w:rFonts w:ascii="Arial" w:hAnsi="Arial" w:cs="Arial"/>
                <w:color w:val="000000"/>
              </w:rPr>
              <w:t xml:space="preserve"> Dziady oraz wydanie płyt CD</w:t>
            </w:r>
          </w:p>
        </w:tc>
        <w:tc>
          <w:tcPr>
            <w:tcW w:w="1750" w:type="dxa"/>
            <w:hideMark/>
          </w:tcPr>
          <w:p w:rsidR="00556E0F" w:rsidRPr="00536AEB" w:rsidRDefault="00556E0F" w:rsidP="00152A5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6AEB">
              <w:rPr>
                <w:rFonts w:ascii="Arial" w:hAnsi="Arial" w:cs="Arial"/>
              </w:rPr>
              <w:t>3000</w:t>
            </w:r>
          </w:p>
        </w:tc>
      </w:tr>
    </w:tbl>
    <w:p w:rsidR="00E72E7E" w:rsidRPr="00953C94" w:rsidRDefault="00E72E7E" w:rsidP="00536AEB">
      <w:pPr>
        <w:spacing w:before="120" w:after="600"/>
        <w:rPr>
          <w:sz w:val="24"/>
          <w:szCs w:val="24"/>
        </w:rPr>
      </w:pPr>
    </w:p>
    <w:sectPr w:rsidR="00E72E7E" w:rsidRPr="00953C94" w:rsidSect="006178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87066E7-8FC4-4AE4-9321-16012D2CB654}"/>
  </w:docVars>
  <w:rsids>
    <w:rsidRoot w:val="00520C08"/>
    <w:rsid w:val="00152A52"/>
    <w:rsid w:val="001C4582"/>
    <w:rsid w:val="00204604"/>
    <w:rsid w:val="00265FB7"/>
    <w:rsid w:val="002A65F2"/>
    <w:rsid w:val="002B4923"/>
    <w:rsid w:val="002D4EB1"/>
    <w:rsid w:val="002F2881"/>
    <w:rsid w:val="003610EF"/>
    <w:rsid w:val="003F3AAD"/>
    <w:rsid w:val="003F5CB8"/>
    <w:rsid w:val="00412AA6"/>
    <w:rsid w:val="004720FB"/>
    <w:rsid w:val="004924B0"/>
    <w:rsid w:val="004976BD"/>
    <w:rsid w:val="004B6F27"/>
    <w:rsid w:val="004E4970"/>
    <w:rsid w:val="00520C08"/>
    <w:rsid w:val="00536AEB"/>
    <w:rsid w:val="00556E0F"/>
    <w:rsid w:val="00560E57"/>
    <w:rsid w:val="00585698"/>
    <w:rsid w:val="005A6326"/>
    <w:rsid w:val="005D3586"/>
    <w:rsid w:val="00617826"/>
    <w:rsid w:val="006D0316"/>
    <w:rsid w:val="007B4C97"/>
    <w:rsid w:val="007B4ECD"/>
    <w:rsid w:val="007D0AA7"/>
    <w:rsid w:val="008250FF"/>
    <w:rsid w:val="0085211E"/>
    <w:rsid w:val="008753CD"/>
    <w:rsid w:val="008B4423"/>
    <w:rsid w:val="009128EE"/>
    <w:rsid w:val="00953C94"/>
    <w:rsid w:val="009947B4"/>
    <w:rsid w:val="009A40C7"/>
    <w:rsid w:val="009B2FD8"/>
    <w:rsid w:val="00A20043"/>
    <w:rsid w:val="00A94170"/>
    <w:rsid w:val="00AC5BFC"/>
    <w:rsid w:val="00AD16CB"/>
    <w:rsid w:val="00B01879"/>
    <w:rsid w:val="00B05CF5"/>
    <w:rsid w:val="00B472C3"/>
    <w:rsid w:val="00B82F78"/>
    <w:rsid w:val="00B9010C"/>
    <w:rsid w:val="00C44E38"/>
    <w:rsid w:val="00C631DF"/>
    <w:rsid w:val="00C84BC0"/>
    <w:rsid w:val="00CD15DE"/>
    <w:rsid w:val="00CD3B1E"/>
    <w:rsid w:val="00CD76F2"/>
    <w:rsid w:val="00D3386D"/>
    <w:rsid w:val="00DB4897"/>
    <w:rsid w:val="00DB7A55"/>
    <w:rsid w:val="00DE21BE"/>
    <w:rsid w:val="00E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7B617-A15A-4CE3-9349-8F33588E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C08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20C08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0C0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C08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20C0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520C08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20C08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0C08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locked/>
    <w:rsid w:val="00520C08"/>
    <w:rPr>
      <w:rFonts w:ascii="Arial" w:eastAsia="Times New Roman" w:hAnsi="Arial" w:cs="Arial"/>
      <w:b/>
      <w:sz w:val="24"/>
      <w:szCs w:val="20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520C08"/>
    <w:pPr>
      <w:spacing w:after="360"/>
    </w:pPr>
    <w:rPr>
      <w:rFonts w:ascii="Arial" w:hAnsi="Arial" w:cs="Arial"/>
      <w:b/>
      <w:sz w:val="24"/>
    </w:rPr>
  </w:style>
  <w:style w:type="character" w:customStyle="1" w:styleId="PodstawaprawnaZnak">
    <w:name w:val="Podstawa prawna Znak"/>
    <w:basedOn w:val="Domylnaczcionkaakapitu"/>
    <w:link w:val="Podstawaprawna"/>
    <w:locked/>
    <w:rsid w:val="00520C08"/>
    <w:rPr>
      <w:rFonts w:ascii="Arial" w:eastAsia="Times New Roman" w:hAnsi="Arial" w:cs="Arial"/>
      <w:lang w:eastAsia="pl-PL"/>
    </w:rPr>
  </w:style>
  <w:style w:type="paragraph" w:customStyle="1" w:styleId="Podstawaprawna">
    <w:name w:val="Podstawa prawna"/>
    <w:basedOn w:val="Normalny"/>
    <w:link w:val="PodstawaprawnaZnak"/>
    <w:qFormat/>
    <w:rsid w:val="00520C08"/>
    <w:pPr>
      <w:spacing w:after="240"/>
    </w:pPr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20C08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0C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C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20C08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Standard">
    <w:name w:val="Standard"/>
    <w:qFormat/>
    <w:rsid w:val="00953C94"/>
    <w:pPr>
      <w:suppressAutoHyphens/>
      <w:spacing w:after="0" w:line="360" w:lineRule="auto"/>
      <w:textAlignment w:val="baseline"/>
    </w:pPr>
    <w:rPr>
      <w:rFonts w:ascii="Arial" w:eastAsia="Arial" w:hAnsi="Arial" w:cs="Arial"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44E38"/>
  </w:style>
  <w:style w:type="table" w:styleId="Tabela-Siatka">
    <w:name w:val="Table Grid"/>
    <w:basedOn w:val="Standardowy"/>
    <w:uiPriority w:val="39"/>
    <w:rsid w:val="002B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66E7-8FC4-4AE4-9321-16012D2CB65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E3E06-1A38-41AD-8BF6-883B0D58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1972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Bonisławska Grażyna</dc:creator>
  <cp:keywords/>
  <dc:description/>
  <cp:lastModifiedBy>Bonisławska Grażyna</cp:lastModifiedBy>
  <cp:revision>5</cp:revision>
  <cp:lastPrinted>2022-03-21T09:56:00Z</cp:lastPrinted>
  <dcterms:created xsi:type="dcterms:W3CDTF">2022-03-08T11:35:00Z</dcterms:created>
  <dcterms:modified xsi:type="dcterms:W3CDTF">2022-03-31T10:21:00Z</dcterms:modified>
</cp:coreProperties>
</file>